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F286" w14:textId="77777777" w:rsidR="00EC4D46" w:rsidRDefault="00EC4D46" w:rsidP="008C0B30">
      <w:pPr>
        <w:pStyle w:val="Paragraphedeliste"/>
      </w:pPr>
    </w:p>
    <w:p w14:paraId="5522E93A" w14:textId="77777777" w:rsidR="00FF2867" w:rsidRDefault="00FF2867" w:rsidP="00FF2867"/>
    <w:p w14:paraId="375A3B26" w14:textId="77777777" w:rsidR="00FF2867" w:rsidRDefault="00FF2867" w:rsidP="00FF2867"/>
    <w:p w14:paraId="1B9BFBEC" w14:textId="77777777" w:rsidR="00FF2867" w:rsidRDefault="00FF2867" w:rsidP="002F3918">
      <w:pPr>
        <w:pStyle w:val="TITREDEDOCUMENT"/>
      </w:pPr>
    </w:p>
    <w:p w14:paraId="28DB5358" w14:textId="5F769695" w:rsidR="007456E4" w:rsidRDefault="002F3918" w:rsidP="002F3918">
      <w:pPr>
        <w:pStyle w:val="TITREDEDOCUMENT"/>
      </w:pPr>
      <w:r>
        <w:t>Proposition  modèle de délibération</w:t>
      </w:r>
    </w:p>
    <w:p w14:paraId="00A3E34C" w14:textId="77777777" w:rsidR="002F3918" w:rsidRDefault="002F3918" w:rsidP="002F3918">
      <w:pPr>
        <w:jc w:val="center"/>
      </w:pPr>
    </w:p>
    <w:p w14:paraId="2A5379DB" w14:textId="77777777" w:rsidR="002F3918" w:rsidRDefault="002F3918" w:rsidP="002F3918">
      <w:pPr>
        <w:jc w:val="center"/>
      </w:pPr>
    </w:p>
    <w:p w14:paraId="55FE2179" w14:textId="4ECE46FD" w:rsidR="00EE596E" w:rsidRPr="00EE596E" w:rsidRDefault="00EE596E" w:rsidP="00EE596E">
      <w:pPr>
        <w:pStyle w:val="EncadrGrisClair"/>
      </w:pPr>
      <w:r w:rsidRPr="00EE596E">
        <w:t>DELIBERATION N°….. PORTANT CREATION D’UN EMPLOI</w:t>
      </w:r>
      <w:r w:rsidR="002F3918">
        <w:t xml:space="preserve"> ADMINISTRATIF </w:t>
      </w:r>
      <w:r w:rsidRPr="00EE596E">
        <w:t xml:space="preserve"> PERMANENT</w:t>
      </w:r>
      <w:r w:rsidR="002F3918">
        <w:t xml:space="preserve"> DE CATEGORIE A</w:t>
      </w:r>
    </w:p>
    <w:p w14:paraId="5445313B" w14:textId="7D7E9712" w:rsidR="00EE596E" w:rsidRDefault="00EE596E" w:rsidP="000C4600"/>
    <w:p w14:paraId="7C768A4B" w14:textId="6AA449B8" w:rsidR="00EE596E" w:rsidRDefault="00EE596E" w:rsidP="000C4600"/>
    <w:p w14:paraId="756750BE" w14:textId="77777777" w:rsidR="00EE596E" w:rsidRPr="00D679D4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 xml:space="preserve">Le ............……... 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(date)</w:t>
      </w:r>
      <w:r w:rsidRPr="00D679D4">
        <w:rPr>
          <w:rFonts w:asciiTheme="minorHAnsi" w:hAnsiTheme="minorHAnsi" w:cs="Tahoma"/>
          <w:sz w:val="18"/>
          <w:szCs w:val="18"/>
        </w:rPr>
        <w:t xml:space="preserve">, à ...........………............. 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(heure)</w:t>
      </w:r>
      <w:r w:rsidRPr="00D679D4">
        <w:rPr>
          <w:rFonts w:asciiTheme="minorHAnsi" w:hAnsiTheme="minorHAnsi" w:cs="Tahoma"/>
          <w:sz w:val="18"/>
          <w:szCs w:val="18"/>
        </w:rPr>
        <w:t>, en ..............................................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(lieu)</w:t>
      </w:r>
      <w:r w:rsidRPr="00D679D4">
        <w:rPr>
          <w:rFonts w:asciiTheme="minorHAnsi" w:hAnsiTheme="minorHAnsi" w:cs="Tahoma"/>
          <w:sz w:val="18"/>
          <w:szCs w:val="18"/>
        </w:rPr>
        <w:t xml:space="preserve"> se sont réunis les membres du Conseil Municipal 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(ou autre assemblée)</w:t>
      </w:r>
      <w:r w:rsidRPr="00D679D4">
        <w:rPr>
          <w:rFonts w:asciiTheme="minorHAnsi" w:hAnsiTheme="minorHAnsi" w:cs="Tahoma"/>
          <w:sz w:val="18"/>
          <w:szCs w:val="18"/>
        </w:rPr>
        <w:t>, sous la présidence de ..................................................................................... , convoqués le ………………………….…… ,</w:t>
      </w:r>
    </w:p>
    <w:p w14:paraId="17917FF0" w14:textId="77777777" w:rsidR="00EE596E" w:rsidRPr="00D679D4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>Etaient présents : ........……………………………………………………………….………………………...................</w:t>
      </w:r>
    </w:p>
    <w:p w14:paraId="43E5D7DB" w14:textId="77777777" w:rsidR="00EE596E" w:rsidRPr="00D679D4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>Etaient absent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(s)</w:t>
      </w:r>
      <w:r w:rsidRPr="00D679D4">
        <w:rPr>
          <w:rFonts w:asciiTheme="minorHAnsi" w:hAnsiTheme="minorHAnsi" w:cs="Tahoma"/>
          <w:sz w:val="18"/>
          <w:szCs w:val="18"/>
        </w:rPr>
        <w:t xml:space="preserve"> excusé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(s)</w:t>
      </w:r>
      <w:r w:rsidRPr="00D679D4">
        <w:rPr>
          <w:rFonts w:asciiTheme="minorHAnsi" w:hAnsiTheme="minorHAnsi" w:cs="Tahoma"/>
          <w:sz w:val="18"/>
          <w:szCs w:val="18"/>
        </w:rPr>
        <w:t xml:space="preserve"> : .………………………………………………………………………….........................</w:t>
      </w:r>
    </w:p>
    <w:p w14:paraId="6396B2D7" w14:textId="77777777" w:rsidR="00EE596E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>Le secrétariat a été assuré par : .................………………………….............................................……..</w:t>
      </w:r>
    </w:p>
    <w:p w14:paraId="2757CA7B" w14:textId="77777777" w:rsidR="00EE596E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</w:p>
    <w:p w14:paraId="6DFFAB7F" w14:textId="77777777" w:rsidR="00EE596E" w:rsidRPr="00791D1A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</w:p>
    <w:p w14:paraId="046306AD" w14:textId="1DE1DCF3" w:rsidR="00EE596E" w:rsidRPr="001A05E2" w:rsidRDefault="00EE596E" w:rsidP="00EE596E">
      <w:pPr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Vu</w:t>
      </w:r>
      <w:r w:rsidRPr="00D679D4">
        <w:rPr>
          <w:rFonts w:asciiTheme="minorHAnsi" w:hAnsiTheme="minorHAnsi"/>
          <w:szCs w:val="18"/>
        </w:rPr>
        <w:t xml:space="preserve"> </w:t>
      </w:r>
      <w:r w:rsidR="00097C6A">
        <w:rPr>
          <w:rFonts w:asciiTheme="minorHAnsi" w:hAnsiTheme="minorHAnsi"/>
          <w:szCs w:val="18"/>
        </w:rPr>
        <w:t>le Code général de la Fonction Publique et</w:t>
      </w:r>
      <w:r w:rsidRPr="00D679D4">
        <w:rPr>
          <w:rFonts w:asciiTheme="minorHAnsi" w:hAnsiTheme="minorHAnsi"/>
          <w:szCs w:val="18"/>
        </w:rPr>
        <w:t xml:space="preserve"> notamment s</w:t>
      </w:r>
      <w:r>
        <w:rPr>
          <w:rFonts w:asciiTheme="minorHAnsi" w:hAnsiTheme="minorHAnsi"/>
          <w:szCs w:val="18"/>
        </w:rPr>
        <w:t>es</w:t>
      </w:r>
      <w:r w:rsidRPr="00D679D4">
        <w:rPr>
          <w:rFonts w:asciiTheme="minorHAnsi" w:hAnsiTheme="minorHAnsi"/>
          <w:szCs w:val="18"/>
        </w:rPr>
        <w:t xml:space="preserve"> article</w:t>
      </w:r>
      <w:r>
        <w:rPr>
          <w:rFonts w:asciiTheme="minorHAnsi" w:hAnsiTheme="minorHAnsi"/>
          <w:szCs w:val="18"/>
        </w:rPr>
        <w:t>s</w:t>
      </w:r>
      <w:r w:rsidRPr="00D679D4">
        <w:rPr>
          <w:rFonts w:asciiTheme="minorHAnsi" w:hAnsiTheme="minorHAnsi"/>
          <w:szCs w:val="18"/>
        </w:rPr>
        <w:t xml:space="preserve"> </w:t>
      </w:r>
      <w:r w:rsidR="00097C6A">
        <w:rPr>
          <w:rFonts w:asciiTheme="minorHAnsi" w:hAnsiTheme="minorHAnsi"/>
          <w:szCs w:val="18"/>
        </w:rPr>
        <w:t>L313-1</w:t>
      </w:r>
      <w:r>
        <w:rPr>
          <w:rFonts w:asciiTheme="minorHAnsi" w:hAnsiTheme="minorHAnsi"/>
          <w:szCs w:val="18"/>
        </w:rPr>
        <w:t xml:space="preserve"> et </w:t>
      </w:r>
      <w:r w:rsidR="00097C6A">
        <w:rPr>
          <w:rFonts w:asciiTheme="minorHAnsi" w:hAnsiTheme="minorHAnsi"/>
          <w:szCs w:val="18"/>
        </w:rPr>
        <w:t>L332-8</w:t>
      </w:r>
    </w:p>
    <w:p w14:paraId="6603BEBC" w14:textId="77777777" w:rsidR="00EE596E" w:rsidRPr="00D679D4" w:rsidRDefault="00EE596E" w:rsidP="00EE596E">
      <w:pPr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>Vu le budget,</w:t>
      </w:r>
    </w:p>
    <w:p w14:paraId="38B932BA" w14:textId="77777777" w:rsidR="00EE596E" w:rsidRDefault="00EE596E" w:rsidP="00EE596E">
      <w:pPr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>Vu le tableau des emplois</w:t>
      </w:r>
      <w:r>
        <w:rPr>
          <w:rFonts w:asciiTheme="minorHAnsi" w:hAnsiTheme="minorHAnsi"/>
          <w:szCs w:val="18"/>
        </w:rPr>
        <w:t xml:space="preserve"> et des effectifs</w:t>
      </w:r>
      <w:r w:rsidRPr="00D679D4">
        <w:rPr>
          <w:rFonts w:asciiTheme="minorHAnsi" w:hAnsiTheme="minorHAnsi"/>
          <w:szCs w:val="18"/>
        </w:rPr>
        <w:t>,</w:t>
      </w:r>
    </w:p>
    <w:p w14:paraId="33DBC9C9" w14:textId="77777777" w:rsidR="00EE596E" w:rsidRPr="001935E2" w:rsidRDefault="00EE596E" w:rsidP="00EE596E">
      <w:pPr>
        <w:rPr>
          <w:rFonts w:asciiTheme="minorHAnsi" w:hAnsiTheme="minorHAnsi"/>
          <w:szCs w:val="18"/>
        </w:rPr>
      </w:pPr>
    </w:p>
    <w:p w14:paraId="11D8F10D" w14:textId="06610630" w:rsidR="00EE596E" w:rsidRPr="00D679D4" w:rsidRDefault="001935E2" w:rsidP="001935E2">
      <w:pPr>
        <w:pStyle w:val="LeMairerappellepropose"/>
        <w:spacing w:before="0"/>
        <w:rPr>
          <w:rFonts w:asciiTheme="minorHAnsi" w:hAnsiTheme="minorHAnsi" w:cs="Tahoma"/>
          <w:color w:val="000000"/>
          <w:sz w:val="18"/>
          <w:szCs w:val="18"/>
        </w:rPr>
      </w:pPr>
      <w:r w:rsidRPr="00191090">
        <w:rPr>
          <w:rFonts w:asciiTheme="minorHAnsi" w:hAnsiTheme="minorHAnsi" w:cs="Tahoma"/>
          <w:iCs/>
          <w:sz w:val="18"/>
          <w:szCs w:val="18"/>
          <w:highlight w:val="yellow"/>
        </w:rPr>
        <w:t>L</w:t>
      </w:r>
      <w:r w:rsidR="00EE596E" w:rsidRPr="00191090">
        <w:rPr>
          <w:rFonts w:asciiTheme="minorHAnsi" w:hAnsiTheme="minorHAnsi" w:cs="Tahoma"/>
          <w:iCs/>
          <w:sz w:val="18"/>
          <w:szCs w:val="18"/>
          <w:highlight w:val="yellow"/>
        </w:rPr>
        <w:t>e</w:t>
      </w:r>
      <w:r w:rsidR="00191090" w:rsidRPr="00191090">
        <w:rPr>
          <w:rFonts w:asciiTheme="minorHAnsi" w:hAnsiTheme="minorHAnsi" w:cs="Tahoma"/>
          <w:iCs/>
          <w:sz w:val="18"/>
          <w:szCs w:val="18"/>
          <w:highlight w:val="yellow"/>
        </w:rPr>
        <w:t xml:space="preserve"> Maire/</w:t>
      </w:r>
      <w:r w:rsidR="00EE596E" w:rsidRPr="00191090">
        <w:rPr>
          <w:rFonts w:asciiTheme="minorHAnsi" w:hAnsiTheme="minorHAnsi" w:cs="Tahoma"/>
          <w:iCs/>
          <w:sz w:val="18"/>
          <w:szCs w:val="18"/>
          <w:highlight w:val="yellow"/>
        </w:rPr>
        <w:t>Président</w:t>
      </w:r>
      <w:r w:rsidR="00EE596E" w:rsidRPr="001935E2">
        <w:rPr>
          <w:rFonts w:asciiTheme="minorHAnsi" w:hAnsiTheme="minorHAnsi" w:cs="Tahoma"/>
          <w:sz w:val="18"/>
          <w:szCs w:val="18"/>
        </w:rPr>
        <w:t xml:space="preserve"> informe</w:t>
      </w:r>
      <w:r w:rsidR="00EE596E" w:rsidRPr="00D679D4">
        <w:rPr>
          <w:rFonts w:asciiTheme="minorHAnsi" w:hAnsiTheme="minorHAnsi" w:cs="Tahoma"/>
          <w:sz w:val="18"/>
          <w:szCs w:val="18"/>
        </w:rPr>
        <w:t xml:space="preserve"> l’assemblée :</w:t>
      </w:r>
    </w:p>
    <w:p w14:paraId="4AA428B5" w14:textId="4A28D99E" w:rsidR="00EE596E" w:rsidRPr="00D679D4" w:rsidRDefault="00EE596E" w:rsidP="00EE596E">
      <w:pPr>
        <w:pStyle w:val="VuConsidrant"/>
        <w:spacing w:after="12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 xml:space="preserve">Conformément à l’article </w:t>
      </w:r>
      <w:r w:rsidR="00097C6A">
        <w:rPr>
          <w:rFonts w:asciiTheme="minorHAnsi" w:hAnsiTheme="minorHAnsi" w:cs="Tahoma"/>
          <w:sz w:val="18"/>
          <w:szCs w:val="18"/>
        </w:rPr>
        <w:t>L313-1</w:t>
      </w:r>
      <w:r w:rsidRPr="00D679D4">
        <w:rPr>
          <w:rFonts w:asciiTheme="minorHAnsi" w:hAnsiTheme="minorHAnsi" w:cs="Tahoma"/>
          <w:sz w:val="18"/>
          <w:szCs w:val="18"/>
        </w:rPr>
        <w:t xml:space="preserve"> </w:t>
      </w:r>
      <w:r w:rsidR="00097C6A">
        <w:rPr>
          <w:rFonts w:asciiTheme="minorHAnsi" w:hAnsiTheme="minorHAnsi" w:cs="Tahoma"/>
          <w:sz w:val="18"/>
          <w:szCs w:val="18"/>
        </w:rPr>
        <w:t xml:space="preserve">du </w:t>
      </w:r>
      <w:r w:rsidR="00097C6A">
        <w:rPr>
          <w:rFonts w:asciiTheme="minorHAnsi" w:hAnsiTheme="minorHAnsi"/>
          <w:szCs w:val="18"/>
        </w:rPr>
        <w:t>Code général de la Fonction Publique</w:t>
      </w:r>
      <w:r w:rsidRPr="00D679D4">
        <w:rPr>
          <w:rFonts w:asciiTheme="minorHAnsi" w:hAnsiTheme="minorHAnsi" w:cs="Tahoma"/>
          <w:sz w:val="18"/>
          <w:szCs w:val="18"/>
        </w:rPr>
        <w:t>, susvisé les emplois de chaque collectivité ou établissement sont créés par l’organe délibérant de la collectivité ou de l’établissement.</w:t>
      </w:r>
    </w:p>
    <w:p w14:paraId="16BA8F4F" w14:textId="11C3E426" w:rsidR="00EE596E" w:rsidRPr="00D679D4" w:rsidRDefault="00EE596E" w:rsidP="00EE596E">
      <w:pPr>
        <w:pStyle w:val="VuConsidrant"/>
        <w:spacing w:after="12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>Il appartient donc au</w:t>
      </w:r>
      <w:r w:rsidR="00CC1F84">
        <w:rPr>
          <w:rFonts w:asciiTheme="minorHAnsi" w:hAnsiTheme="minorHAnsi" w:cs="Tahoma"/>
          <w:sz w:val="18"/>
          <w:szCs w:val="18"/>
        </w:rPr>
        <w:t xml:space="preserve"> </w:t>
      </w:r>
      <w:r w:rsidR="00CC1F84" w:rsidRPr="00CC1F84">
        <w:rPr>
          <w:rFonts w:asciiTheme="minorHAnsi" w:hAnsiTheme="minorHAnsi" w:cs="Tahoma"/>
          <w:sz w:val="18"/>
          <w:szCs w:val="18"/>
          <w:highlight w:val="yellow"/>
        </w:rPr>
        <w:t>Conseil Municipal/</w:t>
      </w:r>
      <w:r w:rsidRPr="00CC1F84">
        <w:rPr>
          <w:rFonts w:asciiTheme="minorHAnsi" w:hAnsiTheme="minorHAnsi" w:cs="Tahoma"/>
          <w:sz w:val="18"/>
          <w:szCs w:val="18"/>
          <w:highlight w:val="yellow"/>
        </w:rPr>
        <w:t xml:space="preserve"> Conseil</w:t>
      </w:r>
      <w:r w:rsidR="001935E2" w:rsidRPr="00CC1F84">
        <w:rPr>
          <w:rFonts w:asciiTheme="minorHAnsi" w:hAnsiTheme="minorHAnsi" w:cs="Tahoma"/>
          <w:sz w:val="18"/>
          <w:szCs w:val="18"/>
          <w:highlight w:val="yellow"/>
        </w:rPr>
        <w:t xml:space="preserve"> Communautaire</w:t>
      </w:r>
      <w:r w:rsidRPr="00D679D4">
        <w:rPr>
          <w:rFonts w:asciiTheme="minorHAnsi" w:hAnsiTheme="minorHAnsi" w:cs="Tahoma"/>
          <w:sz w:val="18"/>
          <w:szCs w:val="18"/>
        </w:rPr>
        <w:t xml:space="preserve"> de fixer l’effectif des emplois nécessaires au fonctionnement des services</w:t>
      </w:r>
      <w:r w:rsidRPr="00D679D4">
        <w:rPr>
          <w:rFonts w:asciiTheme="minorHAnsi" w:hAnsiTheme="minorHAnsi" w:cs="Tahoma"/>
          <w:i/>
          <w:sz w:val="18"/>
          <w:szCs w:val="18"/>
        </w:rPr>
        <w:t xml:space="preserve">. </w:t>
      </w:r>
      <w:r w:rsidRPr="00D679D4">
        <w:rPr>
          <w:rFonts w:asciiTheme="minorHAnsi" w:hAnsiTheme="minorHAnsi" w:cs="Tahoma"/>
          <w:sz w:val="18"/>
          <w:szCs w:val="18"/>
        </w:rPr>
        <w:t xml:space="preserve"> </w:t>
      </w:r>
    </w:p>
    <w:p w14:paraId="0FD27F83" w14:textId="59455812" w:rsidR="001935E2" w:rsidRDefault="00EE596E" w:rsidP="001935E2">
      <w:pPr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 xml:space="preserve">Considérant </w:t>
      </w:r>
      <w:r>
        <w:rPr>
          <w:rFonts w:asciiTheme="minorHAnsi" w:hAnsiTheme="minorHAnsi"/>
          <w:szCs w:val="18"/>
        </w:rPr>
        <w:t xml:space="preserve">la nécessité </w:t>
      </w:r>
      <w:r w:rsidR="001935E2">
        <w:rPr>
          <w:rFonts w:asciiTheme="minorHAnsi" w:hAnsiTheme="minorHAnsi"/>
          <w:szCs w:val="18"/>
        </w:rPr>
        <w:t xml:space="preserve">de doter </w:t>
      </w:r>
      <w:r w:rsidR="001935E2" w:rsidRPr="00CC1F84">
        <w:rPr>
          <w:rFonts w:asciiTheme="minorHAnsi" w:hAnsiTheme="minorHAnsi"/>
          <w:szCs w:val="18"/>
          <w:highlight w:val="yellow"/>
        </w:rPr>
        <w:t xml:space="preserve">la </w:t>
      </w:r>
      <w:r w:rsidR="00CC1F84" w:rsidRPr="00CC1F84">
        <w:rPr>
          <w:rFonts w:asciiTheme="minorHAnsi" w:hAnsiTheme="minorHAnsi"/>
          <w:szCs w:val="18"/>
          <w:highlight w:val="yellow"/>
        </w:rPr>
        <w:t xml:space="preserve">commune/la </w:t>
      </w:r>
      <w:r w:rsidR="001935E2" w:rsidRPr="00CC1F84">
        <w:rPr>
          <w:rFonts w:asciiTheme="minorHAnsi" w:hAnsiTheme="minorHAnsi"/>
          <w:szCs w:val="18"/>
          <w:highlight w:val="yellow"/>
        </w:rPr>
        <w:t>CDC</w:t>
      </w:r>
      <w:r w:rsidR="001935E2">
        <w:rPr>
          <w:rFonts w:asciiTheme="minorHAnsi" w:hAnsiTheme="minorHAnsi"/>
          <w:szCs w:val="18"/>
        </w:rPr>
        <w:t xml:space="preserve"> d’un emploi qui sous l’autorité du </w:t>
      </w:r>
      <w:r w:rsidR="00CC1F84" w:rsidRPr="00CC1F84">
        <w:rPr>
          <w:rFonts w:asciiTheme="minorHAnsi" w:hAnsiTheme="minorHAnsi"/>
          <w:szCs w:val="18"/>
          <w:highlight w:val="yellow"/>
        </w:rPr>
        <w:t>Maire/</w:t>
      </w:r>
      <w:r w:rsidR="001935E2" w:rsidRPr="00CC1F84">
        <w:rPr>
          <w:rFonts w:asciiTheme="minorHAnsi" w:hAnsiTheme="minorHAnsi"/>
          <w:szCs w:val="18"/>
          <w:highlight w:val="yellow"/>
        </w:rPr>
        <w:t>Président</w:t>
      </w:r>
      <w:r w:rsidR="001935E2">
        <w:rPr>
          <w:rFonts w:asciiTheme="minorHAnsi" w:hAnsiTheme="minorHAnsi"/>
          <w:szCs w:val="18"/>
        </w:rPr>
        <w:t>,</w:t>
      </w:r>
      <w:r w:rsidR="00703EF5">
        <w:rPr>
          <w:rFonts w:asciiTheme="minorHAnsi" w:hAnsiTheme="minorHAnsi"/>
          <w:szCs w:val="18"/>
        </w:rPr>
        <w:t xml:space="preserve"> aura pour mission </w:t>
      </w:r>
      <w:r w:rsidR="001935E2">
        <w:rPr>
          <w:rFonts w:asciiTheme="minorHAnsi" w:hAnsiTheme="minorHAnsi"/>
          <w:szCs w:val="18"/>
        </w:rPr>
        <w:t xml:space="preserve"> </w:t>
      </w:r>
      <w:r w:rsidR="006B4D0A">
        <w:rPr>
          <w:rFonts w:asciiTheme="minorHAnsi" w:hAnsiTheme="minorHAnsi"/>
          <w:szCs w:val="18"/>
        </w:rPr>
        <w:t xml:space="preserve">de diriger </w:t>
      </w:r>
      <w:r w:rsidR="001935E2">
        <w:rPr>
          <w:rFonts w:asciiTheme="minorHAnsi" w:hAnsiTheme="minorHAnsi"/>
          <w:szCs w:val="18"/>
        </w:rPr>
        <w:t>l’ensemble des services et d’en coordonner l’organisation,</w:t>
      </w:r>
      <w:r w:rsidR="006B4D0A">
        <w:rPr>
          <w:rFonts w:asciiTheme="minorHAnsi" w:hAnsiTheme="minorHAnsi"/>
          <w:szCs w:val="18"/>
        </w:rPr>
        <w:t xml:space="preserve"> il convient de créer un emploi administratif </w:t>
      </w:r>
      <w:r w:rsidR="002A0ADE">
        <w:rPr>
          <w:rFonts w:asciiTheme="minorHAnsi" w:hAnsiTheme="minorHAnsi"/>
          <w:szCs w:val="18"/>
        </w:rPr>
        <w:t xml:space="preserve">permanent </w:t>
      </w:r>
      <w:r w:rsidR="006B4D0A">
        <w:rPr>
          <w:rFonts w:asciiTheme="minorHAnsi" w:hAnsiTheme="minorHAnsi"/>
          <w:szCs w:val="18"/>
        </w:rPr>
        <w:t xml:space="preserve">de catégorie A, </w:t>
      </w:r>
    </w:p>
    <w:p w14:paraId="0E187E3A" w14:textId="41CDD0DD" w:rsidR="00EE596E" w:rsidRPr="00D679D4" w:rsidRDefault="00EE596E" w:rsidP="00EE596E">
      <w:pPr>
        <w:rPr>
          <w:rFonts w:asciiTheme="minorHAnsi" w:hAnsiTheme="minorHAnsi"/>
          <w:szCs w:val="18"/>
        </w:rPr>
      </w:pPr>
    </w:p>
    <w:p w14:paraId="5CAF3735" w14:textId="77777777" w:rsidR="00EE596E" w:rsidRPr="00D679D4" w:rsidRDefault="00EE596E" w:rsidP="00EE596E">
      <w:pPr>
        <w:rPr>
          <w:rFonts w:asciiTheme="minorHAnsi" w:hAnsiTheme="minorHAnsi"/>
          <w:szCs w:val="18"/>
        </w:rPr>
      </w:pPr>
    </w:p>
    <w:p w14:paraId="3ECBD169" w14:textId="54508487" w:rsidR="001935E2" w:rsidRDefault="00EE596E" w:rsidP="001935E2">
      <w:pPr>
        <w:pStyle w:val="VuConsidrant"/>
        <w:spacing w:after="240"/>
        <w:rPr>
          <w:rFonts w:asciiTheme="minorHAnsi" w:hAnsiTheme="minorHAnsi" w:cs="Tahoma"/>
          <w:b/>
          <w:bCs/>
          <w:sz w:val="18"/>
          <w:szCs w:val="18"/>
        </w:rPr>
      </w:pPr>
      <w:r w:rsidRPr="00191090">
        <w:rPr>
          <w:rFonts w:asciiTheme="minorHAnsi" w:hAnsiTheme="minorHAnsi" w:cs="Tahoma"/>
          <w:b/>
          <w:bCs/>
          <w:sz w:val="18"/>
          <w:szCs w:val="18"/>
          <w:highlight w:val="yellow"/>
        </w:rPr>
        <w:t xml:space="preserve">Le </w:t>
      </w:r>
      <w:r w:rsidR="00CC1F84" w:rsidRPr="00191090">
        <w:rPr>
          <w:rFonts w:asciiTheme="minorHAnsi" w:hAnsiTheme="minorHAnsi" w:cs="Tahoma"/>
          <w:b/>
          <w:bCs/>
          <w:sz w:val="18"/>
          <w:szCs w:val="18"/>
          <w:highlight w:val="yellow"/>
        </w:rPr>
        <w:t>Maire/</w:t>
      </w:r>
      <w:r w:rsidRPr="00191090">
        <w:rPr>
          <w:rFonts w:asciiTheme="minorHAnsi" w:hAnsiTheme="minorHAnsi" w:cs="Tahoma"/>
          <w:b/>
          <w:bCs/>
          <w:iCs/>
          <w:sz w:val="18"/>
          <w:szCs w:val="18"/>
          <w:highlight w:val="yellow"/>
        </w:rPr>
        <w:t>Président</w:t>
      </w:r>
      <w:r w:rsidRPr="001935E2">
        <w:rPr>
          <w:rFonts w:asciiTheme="minorHAnsi" w:hAnsiTheme="minorHAnsi" w:cs="Tahoma"/>
          <w:b/>
          <w:bCs/>
          <w:sz w:val="18"/>
          <w:szCs w:val="18"/>
        </w:rPr>
        <w:t xml:space="preserve"> </w:t>
      </w:r>
      <w:r w:rsidRPr="00D679D4">
        <w:rPr>
          <w:rFonts w:asciiTheme="minorHAnsi" w:hAnsiTheme="minorHAnsi" w:cs="Tahoma"/>
          <w:b/>
          <w:bCs/>
          <w:sz w:val="18"/>
          <w:szCs w:val="18"/>
        </w:rPr>
        <w:t>propose à l’assemblée :</w:t>
      </w:r>
    </w:p>
    <w:p w14:paraId="34B63852" w14:textId="3D15E334" w:rsidR="00EE596E" w:rsidRDefault="001935E2" w:rsidP="001935E2">
      <w:pPr>
        <w:pStyle w:val="VuConsidrant"/>
        <w:spacing w:after="240"/>
        <w:rPr>
          <w:rFonts w:asciiTheme="minorHAnsi" w:hAnsiTheme="minorHAnsi" w:cs="Tahoma"/>
          <w:sz w:val="18"/>
          <w:szCs w:val="18"/>
        </w:rPr>
      </w:pPr>
      <w:r w:rsidRPr="006B4D0A">
        <w:rPr>
          <w:rFonts w:asciiTheme="minorHAnsi" w:hAnsiTheme="minorHAnsi" w:cs="Tahoma"/>
          <w:bCs/>
          <w:sz w:val="18"/>
          <w:szCs w:val="18"/>
        </w:rPr>
        <w:t>L</w:t>
      </w:r>
      <w:r w:rsidR="00EE596E" w:rsidRPr="00D679D4">
        <w:rPr>
          <w:rFonts w:asciiTheme="minorHAnsi" w:hAnsiTheme="minorHAnsi" w:cs="Tahoma"/>
          <w:sz w:val="18"/>
          <w:szCs w:val="18"/>
        </w:rPr>
        <w:t xml:space="preserve">a création d’un emploi </w:t>
      </w:r>
      <w:r w:rsidR="006B4D0A">
        <w:rPr>
          <w:rFonts w:asciiTheme="minorHAnsi" w:hAnsiTheme="minorHAnsi" w:cs="Tahoma"/>
          <w:sz w:val="18"/>
          <w:szCs w:val="18"/>
        </w:rPr>
        <w:t xml:space="preserve">administratif </w:t>
      </w:r>
      <w:r w:rsidR="00EE596E" w:rsidRPr="00D679D4">
        <w:rPr>
          <w:rFonts w:asciiTheme="minorHAnsi" w:hAnsiTheme="minorHAnsi" w:cs="Tahoma"/>
          <w:sz w:val="18"/>
          <w:szCs w:val="18"/>
        </w:rPr>
        <w:t xml:space="preserve">de </w:t>
      </w:r>
      <w:r>
        <w:rPr>
          <w:rFonts w:asciiTheme="minorHAnsi" w:hAnsiTheme="minorHAnsi" w:cs="Tahoma"/>
          <w:sz w:val="18"/>
          <w:szCs w:val="18"/>
        </w:rPr>
        <w:t xml:space="preserve">catégorie A </w:t>
      </w:r>
      <w:r w:rsidR="00EE596E" w:rsidRPr="00D679D4">
        <w:rPr>
          <w:rFonts w:asciiTheme="minorHAnsi" w:hAnsiTheme="minorHAnsi" w:cs="Tahoma"/>
          <w:sz w:val="18"/>
          <w:szCs w:val="18"/>
        </w:rPr>
        <w:t>à temps complet</w:t>
      </w:r>
      <w:r w:rsidR="006B4D0A">
        <w:rPr>
          <w:rFonts w:asciiTheme="minorHAnsi" w:hAnsiTheme="minorHAnsi" w:cs="Tahoma"/>
          <w:sz w:val="18"/>
          <w:szCs w:val="18"/>
        </w:rPr>
        <w:t xml:space="preserve"> dont le titulaire aura vocation à occuper l’emploi </w:t>
      </w:r>
      <w:r w:rsidR="00D23139">
        <w:rPr>
          <w:rFonts w:asciiTheme="minorHAnsi" w:hAnsiTheme="minorHAnsi" w:cs="Tahoma"/>
          <w:sz w:val="18"/>
          <w:szCs w:val="18"/>
        </w:rPr>
        <w:t xml:space="preserve">fonctionnel </w:t>
      </w:r>
      <w:r w:rsidR="006B4D0A">
        <w:rPr>
          <w:rFonts w:asciiTheme="minorHAnsi" w:hAnsiTheme="minorHAnsi" w:cs="Tahoma"/>
          <w:sz w:val="18"/>
          <w:szCs w:val="18"/>
        </w:rPr>
        <w:t>de Directeur Général des Services</w:t>
      </w:r>
      <w:r w:rsidR="002A0ADE">
        <w:rPr>
          <w:rFonts w:asciiTheme="minorHAnsi" w:hAnsiTheme="minorHAnsi" w:cs="Tahoma"/>
          <w:sz w:val="18"/>
          <w:szCs w:val="18"/>
        </w:rPr>
        <w:t xml:space="preserve"> de la</w:t>
      </w:r>
      <w:r w:rsidR="00CC1F84">
        <w:rPr>
          <w:rFonts w:asciiTheme="minorHAnsi" w:hAnsiTheme="minorHAnsi" w:cs="Tahoma"/>
          <w:sz w:val="18"/>
          <w:szCs w:val="18"/>
        </w:rPr>
        <w:t xml:space="preserve"> </w:t>
      </w:r>
      <w:r w:rsidR="00CC1F84" w:rsidRPr="00CC1F84">
        <w:rPr>
          <w:rFonts w:asciiTheme="minorHAnsi" w:hAnsiTheme="minorHAnsi" w:cs="Tahoma"/>
          <w:sz w:val="18"/>
          <w:szCs w:val="18"/>
          <w:highlight w:val="yellow"/>
        </w:rPr>
        <w:t>commune/</w:t>
      </w:r>
      <w:r w:rsidR="002A0ADE" w:rsidRPr="00CC1F84">
        <w:rPr>
          <w:rFonts w:asciiTheme="minorHAnsi" w:hAnsiTheme="minorHAnsi" w:cs="Tahoma"/>
          <w:sz w:val="18"/>
          <w:szCs w:val="18"/>
          <w:highlight w:val="yellow"/>
        </w:rPr>
        <w:t>CDC</w:t>
      </w:r>
      <w:r w:rsidR="00DD7028">
        <w:rPr>
          <w:rFonts w:asciiTheme="minorHAnsi" w:hAnsiTheme="minorHAnsi" w:cs="Tahoma"/>
          <w:sz w:val="18"/>
          <w:szCs w:val="18"/>
          <w:highlight w:val="yellow"/>
        </w:rPr>
        <w:t>/</w:t>
      </w:r>
      <w:r w:rsidR="00CC1F84" w:rsidRPr="00CC1F84">
        <w:rPr>
          <w:rFonts w:asciiTheme="minorHAnsi" w:hAnsiTheme="minorHAnsi" w:cs="Tahoma"/>
          <w:sz w:val="18"/>
          <w:szCs w:val="18"/>
          <w:highlight w:val="yellow"/>
        </w:rPr>
        <w:t>….</w:t>
      </w:r>
      <w:r w:rsidR="002A0ADE">
        <w:rPr>
          <w:rFonts w:asciiTheme="minorHAnsi" w:hAnsiTheme="minorHAnsi" w:cs="Tahoma"/>
          <w:sz w:val="18"/>
          <w:szCs w:val="18"/>
        </w:rPr>
        <w:t xml:space="preserve"> par voie de détachement.</w:t>
      </w:r>
      <w:r>
        <w:rPr>
          <w:rFonts w:asciiTheme="minorHAnsi" w:hAnsiTheme="minorHAnsi" w:cs="Tahoma"/>
          <w:sz w:val="18"/>
          <w:szCs w:val="18"/>
        </w:rPr>
        <w:t xml:space="preserve"> </w:t>
      </w:r>
    </w:p>
    <w:p w14:paraId="3D0104E1" w14:textId="1121BEE7" w:rsidR="00191090" w:rsidRDefault="00EE596E" w:rsidP="00191090">
      <w:pPr>
        <w:outlineLvl w:val="0"/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 xml:space="preserve">Cet emploi est ouvert aux fonctionnaires </w:t>
      </w:r>
      <w:r w:rsidR="00191090">
        <w:rPr>
          <w:rFonts w:asciiTheme="minorHAnsi" w:hAnsiTheme="minorHAnsi"/>
          <w:szCs w:val="18"/>
        </w:rPr>
        <w:t xml:space="preserve">relevant : </w:t>
      </w:r>
      <w:r w:rsidR="00191090">
        <w:rPr>
          <w:rFonts w:asciiTheme="minorHAnsi" w:hAnsiTheme="minorHAnsi"/>
          <w:szCs w:val="18"/>
          <w:highlight w:val="yellow"/>
        </w:rPr>
        <w:t>du cadre</w:t>
      </w:r>
      <w:r w:rsidR="00191090">
        <w:rPr>
          <w:rFonts w:asciiTheme="minorHAnsi" w:hAnsiTheme="minorHAnsi"/>
          <w:i/>
          <w:szCs w:val="18"/>
          <w:highlight w:val="yellow"/>
        </w:rPr>
        <w:t xml:space="preserve"> </w:t>
      </w:r>
      <w:r w:rsidR="00191090">
        <w:rPr>
          <w:rFonts w:asciiTheme="minorHAnsi" w:hAnsiTheme="minorHAnsi"/>
          <w:szCs w:val="18"/>
          <w:highlight w:val="yellow"/>
        </w:rPr>
        <w:t>d’emplois des attachés, ou : des grades d’attaché et d’attaché principal, ou (en + du cadre d’emplois des attachés ou des grades d’attaché et attaché principal)  : Cadre d’emplois des ingénieurs territoriaux, ou grade d’ingénieur, ingénieur principal</w:t>
      </w:r>
      <w:r w:rsidR="00191090">
        <w:rPr>
          <w:rFonts w:asciiTheme="minorHAnsi" w:hAnsiTheme="minorHAnsi"/>
          <w:szCs w:val="18"/>
        </w:rPr>
        <w:t xml:space="preserve">  </w:t>
      </w:r>
      <w:r w:rsidR="00191090">
        <w:rPr>
          <w:rFonts w:asciiTheme="minorHAnsi" w:hAnsiTheme="minorHAnsi"/>
          <w:szCs w:val="18"/>
          <w:highlight w:val="yellow"/>
        </w:rPr>
        <w:t>(faire un choix dans les cadres d’emplois ou grades)</w:t>
      </w:r>
      <w:r w:rsidR="00191090">
        <w:rPr>
          <w:rFonts w:ascii="Times New Roman" w:hAnsi="Times New Roman" w:cs="Times New Roman"/>
          <w:szCs w:val="18"/>
          <w:highlight w:val="yellow"/>
        </w:rPr>
        <w:t>→</w:t>
      </w:r>
      <w:r w:rsidR="00191090">
        <w:rPr>
          <w:rFonts w:asciiTheme="minorHAnsi" w:hAnsiTheme="minorHAnsi"/>
          <w:szCs w:val="18"/>
          <w:highlight w:val="yellow"/>
        </w:rPr>
        <w:t xml:space="preserve"> le choix effectué devra correspondre à celui de la délibération créant l’emploi de catégorie A. </w:t>
      </w:r>
    </w:p>
    <w:p w14:paraId="080B7F21" w14:textId="53372622" w:rsidR="00CC1F84" w:rsidRDefault="00CC1F84" w:rsidP="00CC1F84">
      <w:pPr>
        <w:outlineLvl w:val="0"/>
        <w:rPr>
          <w:rFonts w:asciiTheme="minorHAnsi" w:hAnsiTheme="minorHAnsi"/>
          <w:szCs w:val="18"/>
        </w:rPr>
      </w:pPr>
    </w:p>
    <w:p w14:paraId="3AD2113B" w14:textId="62005A1E" w:rsidR="002A0ADE" w:rsidRDefault="002A0ADE" w:rsidP="00EE596E">
      <w:pPr>
        <w:contextualSpacing/>
        <w:outlineLvl w:val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L’agent percevra la rémunération prévue par le statut de la fonction publique territoriale et bénéficiera du </w:t>
      </w:r>
      <w:r w:rsidR="00CC1F84">
        <w:rPr>
          <w:rFonts w:asciiTheme="minorHAnsi" w:hAnsiTheme="minorHAnsi"/>
          <w:szCs w:val="18"/>
        </w:rPr>
        <w:t xml:space="preserve">RIFSEEP </w:t>
      </w:r>
      <w:r>
        <w:rPr>
          <w:rFonts w:asciiTheme="minorHAnsi" w:hAnsiTheme="minorHAnsi"/>
          <w:szCs w:val="18"/>
        </w:rPr>
        <w:t>attaché à son cadre d’emplois</w:t>
      </w:r>
      <w:r w:rsidR="00217DD5">
        <w:rPr>
          <w:rFonts w:asciiTheme="minorHAnsi" w:hAnsiTheme="minorHAnsi"/>
          <w:szCs w:val="18"/>
        </w:rPr>
        <w:t xml:space="preserve"> et à son groupe de fonctions.</w:t>
      </w:r>
    </w:p>
    <w:p w14:paraId="1B44842F" w14:textId="77777777" w:rsidR="00AA3827" w:rsidRDefault="00AA3827" w:rsidP="00EE596E">
      <w:pPr>
        <w:contextualSpacing/>
        <w:outlineLvl w:val="0"/>
        <w:rPr>
          <w:rFonts w:asciiTheme="minorHAnsi" w:hAnsiTheme="minorHAnsi"/>
          <w:szCs w:val="18"/>
        </w:rPr>
      </w:pPr>
    </w:p>
    <w:p w14:paraId="7759BCCE" w14:textId="3832733A" w:rsidR="00EE596E" w:rsidRPr="00D679D4" w:rsidRDefault="006B4D0A" w:rsidP="00EE596E">
      <w:pPr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En cas de recrutement infructueux d’un fonctionnaire, considérant la nature des fonctions et </w:t>
      </w:r>
      <w:r w:rsidR="00D23139">
        <w:rPr>
          <w:rFonts w:asciiTheme="minorHAnsi" w:hAnsiTheme="minorHAnsi"/>
          <w:szCs w:val="18"/>
        </w:rPr>
        <w:t xml:space="preserve">la nécessité </w:t>
      </w:r>
      <w:r>
        <w:rPr>
          <w:rFonts w:asciiTheme="minorHAnsi" w:hAnsiTheme="minorHAnsi"/>
          <w:szCs w:val="18"/>
        </w:rPr>
        <w:t>d’assurer la continuité du service, par dérogation</w:t>
      </w:r>
      <w:r w:rsidR="00D23139">
        <w:rPr>
          <w:rFonts w:asciiTheme="minorHAnsi" w:hAnsiTheme="minorHAnsi"/>
          <w:szCs w:val="18"/>
        </w:rPr>
        <w:t>,</w:t>
      </w:r>
      <w:r>
        <w:rPr>
          <w:rFonts w:asciiTheme="minorHAnsi" w:hAnsiTheme="minorHAnsi"/>
          <w:szCs w:val="18"/>
        </w:rPr>
        <w:t xml:space="preserve"> </w:t>
      </w:r>
      <w:r w:rsidR="00EE596E" w:rsidRPr="00D679D4">
        <w:rPr>
          <w:rFonts w:asciiTheme="minorHAnsi" w:hAnsiTheme="minorHAnsi"/>
          <w:szCs w:val="18"/>
        </w:rPr>
        <w:t>l'emploi pourra</w:t>
      </w:r>
      <w:r w:rsidR="00EE596E">
        <w:rPr>
          <w:rFonts w:asciiTheme="minorHAnsi" w:hAnsiTheme="minorHAnsi"/>
          <w:szCs w:val="18"/>
        </w:rPr>
        <w:t xml:space="preserve"> </w:t>
      </w:r>
      <w:r w:rsidR="00EE596E" w:rsidRPr="00D679D4">
        <w:rPr>
          <w:rFonts w:asciiTheme="minorHAnsi" w:hAnsiTheme="minorHAnsi"/>
          <w:szCs w:val="18"/>
        </w:rPr>
        <w:t>être pourvu par un agent contractuel sur le fondement de l'articl</w:t>
      </w:r>
      <w:r w:rsidR="00EE596E">
        <w:rPr>
          <w:rFonts w:asciiTheme="minorHAnsi" w:hAnsiTheme="minorHAnsi"/>
          <w:szCs w:val="18"/>
        </w:rPr>
        <w:t>e</w:t>
      </w:r>
      <w:r w:rsidR="00EE596E" w:rsidRPr="00D679D4">
        <w:rPr>
          <w:rFonts w:asciiTheme="minorHAnsi" w:hAnsiTheme="minorHAnsi"/>
          <w:szCs w:val="18"/>
        </w:rPr>
        <w:t xml:space="preserve"> </w:t>
      </w:r>
      <w:r w:rsidR="00097C6A">
        <w:rPr>
          <w:rFonts w:asciiTheme="minorHAnsi" w:hAnsiTheme="minorHAnsi"/>
          <w:szCs w:val="18"/>
        </w:rPr>
        <w:t>L332-8,</w:t>
      </w:r>
      <w:r>
        <w:rPr>
          <w:rFonts w:asciiTheme="minorHAnsi" w:hAnsiTheme="minorHAnsi"/>
          <w:szCs w:val="18"/>
        </w:rPr>
        <w:t xml:space="preserve"> 2°</w:t>
      </w:r>
      <w:r w:rsidR="00EE596E" w:rsidRPr="00D679D4">
        <w:rPr>
          <w:rFonts w:asciiTheme="minorHAnsi" w:hAnsiTheme="minorHAnsi"/>
          <w:szCs w:val="18"/>
        </w:rPr>
        <w:t xml:space="preserve"> </w:t>
      </w:r>
      <w:r w:rsidR="00097C6A">
        <w:rPr>
          <w:rFonts w:asciiTheme="minorHAnsi" w:hAnsiTheme="minorHAnsi"/>
          <w:szCs w:val="18"/>
        </w:rPr>
        <w:t xml:space="preserve">du </w:t>
      </w:r>
      <w:r w:rsidR="00097C6A">
        <w:rPr>
          <w:rFonts w:asciiTheme="minorHAnsi" w:hAnsiTheme="minorHAnsi"/>
          <w:szCs w:val="18"/>
        </w:rPr>
        <w:t>Code général de la Fonction Publique</w:t>
      </w:r>
      <w:r w:rsidRPr="00D679D4">
        <w:rPr>
          <w:rFonts w:asciiTheme="minorHAnsi" w:hAnsiTheme="minorHAnsi"/>
          <w:szCs w:val="18"/>
        </w:rPr>
        <w:t>.</w:t>
      </w:r>
    </w:p>
    <w:p w14:paraId="7F789B00" w14:textId="5BEAA1DC" w:rsidR="00EE596E" w:rsidRDefault="006B4D0A" w:rsidP="006B4D0A">
      <w:pPr>
        <w:widowControl/>
        <w:autoSpaceDE/>
        <w:autoSpaceDN/>
        <w:adjustRightInd/>
        <w:jc w:val="left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E</w:t>
      </w:r>
      <w:r w:rsidR="00EE596E" w:rsidRPr="001935E2">
        <w:rPr>
          <w:rFonts w:asciiTheme="minorHAnsi" w:hAnsiTheme="minorHAnsi"/>
          <w:szCs w:val="18"/>
        </w:rPr>
        <w:t xml:space="preserve">n cas de recours à un agent contractuel en application des dispositions ci-dessus énoncées, celui-ci   exercera les fonctions définies précédemment. </w:t>
      </w:r>
    </w:p>
    <w:p w14:paraId="50E9DC1D" w14:textId="77777777" w:rsidR="002A0ADE" w:rsidRPr="001935E2" w:rsidRDefault="002A0ADE" w:rsidP="006B4D0A">
      <w:pPr>
        <w:widowControl/>
        <w:autoSpaceDE/>
        <w:autoSpaceDN/>
        <w:adjustRightInd/>
        <w:jc w:val="left"/>
        <w:rPr>
          <w:rFonts w:asciiTheme="minorHAnsi" w:hAnsiTheme="minorHAnsi"/>
          <w:szCs w:val="18"/>
        </w:rPr>
      </w:pPr>
    </w:p>
    <w:p w14:paraId="50DF56B2" w14:textId="334E5D3D" w:rsidR="00EE596E" w:rsidRDefault="00EE596E" w:rsidP="00EE596E">
      <w:pPr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 xml:space="preserve">Son niveau de recrutement et de rémunération seront définis </w:t>
      </w:r>
      <w:r>
        <w:rPr>
          <w:rFonts w:asciiTheme="minorHAnsi" w:hAnsiTheme="minorHAnsi"/>
          <w:szCs w:val="18"/>
        </w:rPr>
        <w:t>comme suit</w:t>
      </w:r>
      <w:r w:rsidR="00D23139">
        <w:rPr>
          <w:rFonts w:asciiTheme="minorHAnsi" w:hAnsiTheme="minorHAnsi"/>
          <w:szCs w:val="18"/>
        </w:rPr>
        <w:t> :</w:t>
      </w:r>
    </w:p>
    <w:p w14:paraId="605BCDAB" w14:textId="77777777" w:rsidR="00D23139" w:rsidRDefault="00D23139" w:rsidP="00EE596E">
      <w:pPr>
        <w:rPr>
          <w:rFonts w:asciiTheme="minorHAnsi" w:hAnsiTheme="minorHAnsi"/>
          <w:szCs w:val="18"/>
        </w:rPr>
      </w:pPr>
    </w:p>
    <w:p w14:paraId="7A5A8CBB" w14:textId="2C296E84" w:rsidR="00D23139" w:rsidRPr="00D23139" w:rsidRDefault="00D23139" w:rsidP="00EE596E">
      <w:pPr>
        <w:rPr>
          <w:rFonts w:asciiTheme="minorHAnsi" w:hAnsiTheme="minorHAnsi"/>
          <w:szCs w:val="18"/>
          <w:highlight w:val="yellow"/>
        </w:rPr>
      </w:pPr>
      <w:r w:rsidRPr="00D23139">
        <w:rPr>
          <w:rFonts w:asciiTheme="minorHAnsi" w:hAnsiTheme="minorHAnsi"/>
          <w:szCs w:val="18"/>
          <w:highlight w:val="yellow"/>
        </w:rPr>
        <w:t>- diplôme permettant l’accès au</w:t>
      </w:r>
      <w:r w:rsidR="00BA5943">
        <w:rPr>
          <w:rFonts w:asciiTheme="minorHAnsi" w:hAnsiTheme="minorHAnsi"/>
          <w:szCs w:val="18"/>
          <w:highlight w:val="yellow"/>
        </w:rPr>
        <w:t>x</w:t>
      </w:r>
      <w:r w:rsidRPr="00D23139">
        <w:rPr>
          <w:rFonts w:asciiTheme="minorHAnsi" w:hAnsiTheme="minorHAnsi"/>
          <w:szCs w:val="18"/>
          <w:highlight w:val="yellow"/>
        </w:rPr>
        <w:t xml:space="preserve"> concours externe</w:t>
      </w:r>
      <w:r w:rsidR="00BA5943">
        <w:rPr>
          <w:rFonts w:asciiTheme="minorHAnsi" w:hAnsiTheme="minorHAnsi"/>
          <w:szCs w:val="18"/>
          <w:highlight w:val="yellow"/>
        </w:rPr>
        <w:t>s</w:t>
      </w:r>
      <w:r w:rsidRPr="00D23139">
        <w:rPr>
          <w:rFonts w:asciiTheme="minorHAnsi" w:hAnsiTheme="minorHAnsi"/>
          <w:szCs w:val="18"/>
          <w:highlight w:val="yellow"/>
        </w:rPr>
        <w:t xml:space="preserve"> d’attaché territorial</w:t>
      </w:r>
      <w:r w:rsidR="00BA5943">
        <w:rPr>
          <w:rFonts w:asciiTheme="minorHAnsi" w:hAnsiTheme="minorHAnsi"/>
          <w:szCs w:val="18"/>
          <w:highlight w:val="yellow"/>
        </w:rPr>
        <w:t xml:space="preserve"> ou d’ingénieur, </w:t>
      </w:r>
      <w:r w:rsidRPr="00D23139">
        <w:rPr>
          <w:rFonts w:asciiTheme="minorHAnsi" w:hAnsiTheme="minorHAnsi"/>
          <w:szCs w:val="18"/>
          <w:highlight w:val="yellow"/>
        </w:rPr>
        <w:t xml:space="preserve">ou expérience </w:t>
      </w:r>
      <w:r w:rsidR="00BA5943">
        <w:rPr>
          <w:rFonts w:asciiTheme="minorHAnsi" w:hAnsiTheme="minorHAnsi"/>
          <w:szCs w:val="18"/>
          <w:highlight w:val="yellow"/>
        </w:rPr>
        <w:t xml:space="preserve">professionnelle </w:t>
      </w:r>
      <w:r w:rsidRPr="00D23139">
        <w:rPr>
          <w:rFonts w:asciiTheme="minorHAnsi" w:hAnsiTheme="minorHAnsi"/>
          <w:szCs w:val="18"/>
          <w:highlight w:val="yellow"/>
        </w:rPr>
        <w:t xml:space="preserve">avérée dans un emploi </w:t>
      </w:r>
      <w:r w:rsidR="00BA5943">
        <w:rPr>
          <w:rFonts w:asciiTheme="minorHAnsi" w:hAnsiTheme="minorHAnsi"/>
          <w:szCs w:val="18"/>
          <w:highlight w:val="yellow"/>
        </w:rPr>
        <w:t xml:space="preserve">de management, développeur de projet, coordination de services…  </w:t>
      </w:r>
      <w:r w:rsidRPr="00D23139">
        <w:rPr>
          <w:rFonts w:asciiTheme="minorHAnsi" w:hAnsiTheme="minorHAnsi"/>
          <w:szCs w:val="18"/>
          <w:highlight w:val="yellow"/>
        </w:rPr>
        <w:t>de catégorie A,</w:t>
      </w:r>
    </w:p>
    <w:p w14:paraId="701FF590" w14:textId="77777777" w:rsidR="00D23139" w:rsidRPr="00D23139" w:rsidRDefault="00D23139" w:rsidP="00EE596E">
      <w:pPr>
        <w:rPr>
          <w:rFonts w:asciiTheme="minorHAnsi" w:hAnsiTheme="minorHAnsi"/>
          <w:szCs w:val="18"/>
          <w:highlight w:val="yellow"/>
        </w:rPr>
      </w:pPr>
    </w:p>
    <w:p w14:paraId="3CEDF12A" w14:textId="7977C56E" w:rsidR="00D23139" w:rsidRDefault="00D23139" w:rsidP="00EE596E">
      <w:pPr>
        <w:rPr>
          <w:rFonts w:asciiTheme="minorHAnsi" w:hAnsiTheme="minorHAnsi"/>
          <w:szCs w:val="18"/>
        </w:rPr>
      </w:pPr>
      <w:r w:rsidRPr="00D23139">
        <w:rPr>
          <w:rFonts w:asciiTheme="minorHAnsi" w:hAnsiTheme="minorHAnsi"/>
          <w:szCs w:val="18"/>
          <w:highlight w:val="yellow"/>
        </w:rPr>
        <w:t xml:space="preserve">- le rémunération sera fixée en référence à la grille indiciaire de l’emploi de direction d’une commune de </w:t>
      </w:r>
      <w:r w:rsidR="00CC1F84">
        <w:rPr>
          <w:rFonts w:asciiTheme="minorHAnsi" w:hAnsiTheme="minorHAnsi"/>
          <w:szCs w:val="18"/>
          <w:highlight w:val="yellow"/>
        </w:rPr>
        <w:t>……</w:t>
      </w:r>
      <w:r w:rsidRPr="00D23139">
        <w:rPr>
          <w:rFonts w:asciiTheme="minorHAnsi" w:hAnsiTheme="minorHAnsi"/>
          <w:szCs w:val="18"/>
          <w:highlight w:val="yellow"/>
        </w:rPr>
        <w:t xml:space="preserve">à  </w:t>
      </w:r>
      <w:r w:rsidR="00CC1F84">
        <w:rPr>
          <w:rFonts w:asciiTheme="minorHAnsi" w:hAnsiTheme="minorHAnsi"/>
          <w:szCs w:val="18"/>
          <w:highlight w:val="yellow"/>
        </w:rPr>
        <w:t>……</w:t>
      </w:r>
      <w:r w:rsidRPr="00D23139">
        <w:rPr>
          <w:rFonts w:asciiTheme="minorHAnsi" w:hAnsiTheme="minorHAnsi"/>
          <w:i/>
          <w:szCs w:val="18"/>
          <w:highlight w:val="yellow"/>
        </w:rPr>
        <w:t>habitant</w:t>
      </w:r>
      <w:r w:rsidRPr="00D23139">
        <w:rPr>
          <w:rFonts w:asciiTheme="minorHAnsi" w:hAnsiTheme="minorHAnsi"/>
          <w:i/>
          <w:szCs w:val="18"/>
        </w:rPr>
        <w:t>s (proposition à adapter selon vos exigences</w:t>
      </w:r>
      <w:r>
        <w:rPr>
          <w:rFonts w:asciiTheme="minorHAnsi" w:hAnsiTheme="minorHAnsi"/>
          <w:szCs w:val="18"/>
        </w:rPr>
        <w:t xml:space="preserve">)    </w:t>
      </w:r>
    </w:p>
    <w:p w14:paraId="229B85CD" w14:textId="77777777" w:rsidR="00D23139" w:rsidRDefault="00D23139" w:rsidP="00EE596E">
      <w:pPr>
        <w:rPr>
          <w:rFonts w:asciiTheme="minorHAnsi" w:hAnsiTheme="minorHAnsi"/>
          <w:szCs w:val="18"/>
        </w:rPr>
      </w:pPr>
    </w:p>
    <w:p w14:paraId="71546157" w14:textId="77777777" w:rsidR="002F3918" w:rsidRPr="00D679D4" w:rsidRDefault="002F3918" w:rsidP="002F3918">
      <w:pPr>
        <w:ind w:left="3261"/>
        <w:rPr>
          <w:rFonts w:asciiTheme="minorHAnsi" w:hAnsiTheme="minorHAnsi"/>
          <w:szCs w:val="18"/>
        </w:rPr>
      </w:pPr>
    </w:p>
    <w:p w14:paraId="4D273F8A" w14:textId="77777777" w:rsidR="002F3918" w:rsidRDefault="002F3918" w:rsidP="002F3918">
      <w:pPr>
        <w:spacing w:after="120"/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>Après en avoir délibéré le conseil</w:t>
      </w:r>
      <w:r>
        <w:rPr>
          <w:rFonts w:asciiTheme="minorHAnsi" w:hAnsiTheme="minorHAnsi"/>
          <w:szCs w:val="18"/>
        </w:rPr>
        <w:t xml:space="preserve"> communautaire décide :</w:t>
      </w:r>
    </w:p>
    <w:p w14:paraId="75BD7190" w14:textId="77777777" w:rsidR="002F3918" w:rsidRDefault="002F3918" w:rsidP="002F3918">
      <w:pPr>
        <w:spacing w:after="12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- </w:t>
      </w:r>
      <w:r w:rsidRPr="00D679D4">
        <w:rPr>
          <w:rFonts w:asciiTheme="minorHAnsi" w:hAnsiTheme="minorHAnsi"/>
          <w:szCs w:val="18"/>
        </w:rPr>
        <w:t xml:space="preserve"> </w:t>
      </w:r>
      <w:r>
        <w:rPr>
          <w:rFonts w:asciiTheme="minorHAnsi" w:hAnsiTheme="minorHAnsi"/>
          <w:szCs w:val="18"/>
        </w:rPr>
        <w:t>d’</w:t>
      </w:r>
      <w:r w:rsidRPr="00D679D4">
        <w:rPr>
          <w:rFonts w:asciiTheme="minorHAnsi" w:hAnsiTheme="minorHAnsi"/>
          <w:szCs w:val="18"/>
        </w:rPr>
        <w:t>adopte</w:t>
      </w:r>
      <w:r>
        <w:rPr>
          <w:rFonts w:asciiTheme="minorHAnsi" w:hAnsiTheme="minorHAnsi"/>
          <w:szCs w:val="18"/>
        </w:rPr>
        <w:t>r</w:t>
      </w:r>
      <w:r w:rsidRPr="00D679D4">
        <w:rPr>
          <w:rFonts w:asciiTheme="minorHAnsi" w:hAnsiTheme="minorHAnsi"/>
          <w:szCs w:val="18"/>
        </w:rPr>
        <w:t xml:space="preserve"> ces propositions</w:t>
      </w:r>
      <w:r>
        <w:rPr>
          <w:rFonts w:asciiTheme="minorHAnsi" w:hAnsiTheme="minorHAnsi"/>
          <w:szCs w:val="18"/>
        </w:rPr>
        <w:t xml:space="preserve">, </w:t>
      </w:r>
    </w:p>
    <w:p w14:paraId="7FBA98BF" w14:textId="77777777" w:rsidR="002F3918" w:rsidRDefault="002F3918" w:rsidP="002F3918">
      <w:pPr>
        <w:spacing w:after="12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- de modifier en conséquence le tableau des emplois,</w:t>
      </w:r>
    </w:p>
    <w:p w14:paraId="3482C5E8" w14:textId="36AE20EC" w:rsidR="002F3918" w:rsidRDefault="002A0ADE" w:rsidP="002F3918">
      <w:pPr>
        <w:spacing w:after="12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- </w:t>
      </w:r>
      <w:r w:rsidR="002F3918">
        <w:rPr>
          <w:rFonts w:asciiTheme="minorHAnsi" w:hAnsiTheme="minorHAnsi"/>
          <w:szCs w:val="18"/>
        </w:rPr>
        <w:t xml:space="preserve">D’inscrire au budget les crédits correspondants, </w:t>
      </w:r>
    </w:p>
    <w:p w14:paraId="6D097D63" w14:textId="77777777" w:rsidR="002F3918" w:rsidRDefault="002F3918" w:rsidP="002F3918">
      <w:pPr>
        <w:spacing w:after="120"/>
        <w:rPr>
          <w:rFonts w:asciiTheme="minorHAnsi" w:hAnsiTheme="minorHAnsi"/>
          <w:szCs w:val="18"/>
        </w:rPr>
      </w:pPr>
    </w:p>
    <w:p w14:paraId="720A1BE8" w14:textId="77777777" w:rsidR="002F3918" w:rsidRPr="00D679D4" w:rsidRDefault="002F3918" w:rsidP="002F3918">
      <w:pPr>
        <w:ind w:left="720"/>
        <w:rPr>
          <w:rFonts w:asciiTheme="minorHAnsi" w:hAnsiTheme="minorHAnsi"/>
          <w:szCs w:val="18"/>
        </w:rPr>
      </w:pPr>
    </w:p>
    <w:p w14:paraId="08DD85C6" w14:textId="46A975B6" w:rsidR="002F3918" w:rsidRPr="00D679D4" w:rsidRDefault="002F3918" w:rsidP="002F3918">
      <w:pPr>
        <w:spacing w:after="120"/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 xml:space="preserve">Monsieur </w:t>
      </w:r>
      <w:r w:rsidRPr="00CC1F84">
        <w:rPr>
          <w:rFonts w:asciiTheme="minorHAnsi" w:hAnsiTheme="minorHAnsi"/>
          <w:szCs w:val="18"/>
          <w:highlight w:val="yellow"/>
        </w:rPr>
        <w:t xml:space="preserve">le </w:t>
      </w:r>
      <w:r w:rsidR="00CC1F84" w:rsidRPr="00CC1F84">
        <w:rPr>
          <w:rFonts w:asciiTheme="minorHAnsi" w:hAnsiTheme="minorHAnsi"/>
          <w:szCs w:val="18"/>
          <w:highlight w:val="yellow"/>
        </w:rPr>
        <w:t>Maire/</w:t>
      </w:r>
      <w:r w:rsidRPr="00CC1F84">
        <w:rPr>
          <w:rFonts w:asciiTheme="minorHAnsi" w:hAnsiTheme="minorHAnsi"/>
          <w:szCs w:val="18"/>
          <w:highlight w:val="yellow"/>
        </w:rPr>
        <w:t>Président</w:t>
      </w:r>
      <w:r w:rsidRPr="00D679D4">
        <w:rPr>
          <w:rFonts w:asciiTheme="minorHAnsi" w:hAnsiTheme="minorHAnsi"/>
          <w:i/>
          <w:szCs w:val="18"/>
        </w:rPr>
        <w:t xml:space="preserve"> </w:t>
      </w:r>
      <w:r w:rsidRPr="00D679D4">
        <w:rPr>
          <w:rFonts w:asciiTheme="minorHAnsi" w:hAnsiTheme="minorHAnsi"/>
          <w:szCs w:val="18"/>
        </w:rPr>
        <w:t>est chargé de procéder au recrutement</w:t>
      </w:r>
      <w:r w:rsidR="00CC1F84">
        <w:rPr>
          <w:rFonts w:asciiTheme="minorHAnsi" w:hAnsiTheme="minorHAnsi"/>
          <w:szCs w:val="18"/>
        </w:rPr>
        <w:t xml:space="preserve"> et de prendre tout acte nécessaire à ce dossier </w:t>
      </w:r>
      <w:r w:rsidRPr="00D679D4">
        <w:rPr>
          <w:rFonts w:asciiTheme="minorHAnsi" w:hAnsiTheme="minorHAnsi"/>
          <w:szCs w:val="18"/>
        </w:rPr>
        <w:t>.</w:t>
      </w:r>
    </w:p>
    <w:p w14:paraId="201C2026" w14:textId="77777777" w:rsidR="002F3918" w:rsidRPr="00D679D4" w:rsidRDefault="002F3918" w:rsidP="002F3918">
      <w:pPr>
        <w:spacing w:after="120"/>
        <w:rPr>
          <w:rFonts w:asciiTheme="minorHAnsi" w:hAnsiTheme="minorHAnsi"/>
          <w:szCs w:val="18"/>
        </w:rPr>
      </w:pPr>
    </w:p>
    <w:p w14:paraId="17EF2C20" w14:textId="77777777" w:rsidR="002F3918" w:rsidRPr="002F3918" w:rsidRDefault="002F3918" w:rsidP="002F3918">
      <w:pPr>
        <w:ind w:left="3261" w:hanging="3261"/>
        <w:rPr>
          <w:rFonts w:asciiTheme="minorHAnsi" w:hAnsiTheme="minorHAnsi"/>
          <w:szCs w:val="18"/>
        </w:rPr>
      </w:pPr>
    </w:p>
    <w:p w14:paraId="7AFAA99F" w14:textId="77777777" w:rsidR="002F3918" w:rsidRPr="002F3918" w:rsidRDefault="002F3918" w:rsidP="002F3918">
      <w:pPr>
        <w:pStyle w:val="VuConsidrant"/>
        <w:spacing w:after="120"/>
        <w:ind w:left="1418" w:hanging="1418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b/>
          <w:bCs/>
          <w:sz w:val="18"/>
          <w:szCs w:val="18"/>
        </w:rPr>
        <w:t xml:space="preserve">ADOPTÉ </w:t>
      </w:r>
      <w:r w:rsidRPr="002F3918">
        <w:rPr>
          <w:rFonts w:asciiTheme="minorHAnsi" w:hAnsiTheme="minorHAnsi" w:cs="Tahoma"/>
          <w:sz w:val="18"/>
          <w:szCs w:val="18"/>
        </w:rPr>
        <w:t xml:space="preserve">: </w:t>
      </w:r>
      <w:r w:rsidRPr="002F3918">
        <w:rPr>
          <w:rFonts w:asciiTheme="minorHAnsi" w:hAnsiTheme="minorHAnsi" w:cs="Tahoma"/>
          <w:sz w:val="18"/>
          <w:szCs w:val="18"/>
        </w:rPr>
        <w:tab/>
        <w:t>à l’unanimité des membres présents</w:t>
      </w:r>
    </w:p>
    <w:p w14:paraId="7D4A1F7C" w14:textId="77777777" w:rsidR="002F3918" w:rsidRPr="002F3918" w:rsidRDefault="002F3918" w:rsidP="002F3918">
      <w:pPr>
        <w:pStyle w:val="TiretVuConsidrant"/>
        <w:spacing w:after="120"/>
        <w:ind w:left="992" w:firstLine="424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ou</w:t>
      </w:r>
    </w:p>
    <w:p w14:paraId="1FA6D973" w14:textId="77777777" w:rsidR="002F3918" w:rsidRPr="002F3918" w:rsidRDefault="002F3918" w:rsidP="002F3918">
      <w:pPr>
        <w:pStyle w:val="TiretVuConsidrant"/>
        <w:spacing w:after="120"/>
        <w:ind w:left="992" w:firstLine="425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à .................. voix pour</w:t>
      </w:r>
    </w:p>
    <w:p w14:paraId="5EF0DEED" w14:textId="77777777" w:rsidR="002F3918" w:rsidRPr="002F3918" w:rsidRDefault="002F3918" w:rsidP="002F3918">
      <w:pPr>
        <w:pStyle w:val="TiretVuConsidrant"/>
        <w:spacing w:after="120"/>
        <w:ind w:left="992" w:firstLine="425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à .................. voix contre</w:t>
      </w:r>
    </w:p>
    <w:p w14:paraId="59A5153E" w14:textId="77777777" w:rsidR="002F3918" w:rsidRPr="002F3918" w:rsidRDefault="002F3918" w:rsidP="002F3918">
      <w:pPr>
        <w:pStyle w:val="TiretVuConsidrant"/>
        <w:spacing w:after="120"/>
        <w:ind w:left="992" w:firstLine="425"/>
        <w:rPr>
          <w:rFonts w:asciiTheme="minorHAnsi" w:hAnsiTheme="minorHAnsi" w:cs="Tahoma"/>
          <w:i/>
          <w:iCs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à .................. abstention</w:t>
      </w:r>
      <w:r w:rsidRPr="002F3918">
        <w:rPr>
          <w:rFonts w:asciiTheme="minorHAnsi" w:hAnsiTheme="minorHAnsi" w:cs="Tahoma"/>
          <w:i/>
          <w:iCs/>
          <w:sz w:val="18"/>
          <w:szCs w:val="18"/>
        </w:rPr>
        <w:t>(s)</w:t>
      </w:r>
    </w:p>
    <w:p w14:paraId="25C46BE0" w14:textId="77777777" w:rsidR="002F3918" w:rsidRPr="002F3918" w:rsidRDefault="002F3918" w:rsidP="002F3918">
      <w:pPr>
        <w:pStyle w:val="Signature"/>
        <w:spacing w:after="120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ab/>
        <w:t>Fait à..........................................., le .........................................</w:t>
      </w:r>
    </w:p>
    <w:p w14:paraId="7B6B39BA" w14:textId="77777777" w:rsidR="002F3918" w:rsidRPr="002F3918" w:rsidRDefault="002F3918" w:rsidP="002F3918">
      <w:pPr>
        <w:pStyle w:val="Signature"/>
        <w:spacing w:after="120"/>
        <w:rPr>
          <w:rFonts w:asciiTheme="minorHAnsi" w:hAnsiTheme="minorHAnsi" w:cs="Tahoma"/>
          <w:i/>
          <w:iCs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Prénom, nom et qualité du signataire</w:t>
      </w:r>
    </w:p>
    <w:p w14:paraId="5B928E1A" w14:textId="77777777" w:rsidR="002F3918" w:rsidRPr="002F3918" w:rsidRDefault="002F3918" w:rsidP="002F3918">
      <w:pPr>
        <w:pStyle w:val="Signature"/>
        <w:spacing w:after="120"/>
        <w:jc w:val="left"/>
        <w:rPr>
          <w:rFonts w:asciiTheme="minorHAnsi" w:hAnsiTheme="minorHAnsi" w:cs="Tahoma"/>
          <w:i/>
          <w:iCs/>
          <w:sz w:val="18"/>
          <w:szCs w:val="18"/>
        </w:rPr>
      </w:pPr>
    </w:p>
    <w:p w14:paraId="20626D43" w14:textId="77777777" w:rsidR="002F3918" w:rsidRPr="002F3918" w:rsidRDefault="002F3918" w:rsidP="002F3918">
      <w:pPr>
        <w:pStyle w:val="Signature"/>
        <w:spacing w:after="120"/>
        <w:jc w:val="left"/>
        <w:rPr>
          <w:rFonts w:asciiTheme="minorHAnsi" w:hAnsiTheme="minorHAnsi" w:cs="Tahoma"/>
          <w:i/>
          <w:iCs/>
          <w:sz w:val="18"/>
          <w:szCs w:val="18"/>
        </w:rPr>
      </w:pPr>
    </w:p>
    <w:p w14:paraId="7B0679CE" w14:textId="77777777" w:rsidR="002F3918" w:rsidRPr="002F3918" w:rsidRDefault="002F3918" w:rsidP="002F3918">
      <w:pPr>
        <w:pStyle w:val="Signature"/>
        <w:spacing w:after="120"/>
        <w:jc w:val="left"/>
        <w:rPr>
          <w:rFonts w:asciiTheme="minorHAnsi" w:hAnsiTheme="minorHAnsi" w:cs="Tahoma"/>
          <w:i/>
          <w:iCs/>
          <w:sz w:val="18"/>
          <w:szCs w:val="18"/>
        </w:rPr>
      </w:pPr>
    </w:p>
    <w:p w14:paraId="427BC534" w14:textId="77777777" w:rsidR="002F3918" w:rsidRPr="002F3918" w:rsidRDefault="002F3918" w:rsidP="002F3918">
      <w:pPr>
        <w:pStyle w:val="Signature"/>
        <w:spacing w:after="120"/>
        <w:jc w:val="left"/>
        <w:rPr>
          <w:rFonts w:asciiTheme="minorHAnsi" w:hAnsiTheme="minorHAnsi" w:cs="Tahoma"/>
          <w:sz w:val="18"/>
          <w:szCs w:val="18"/>
        </w:rPr>
      </w:pPr>
    </w:p>
    <w:p w14:paraId="21492EFD" w14:textId="77777777" w:rsidR="002F3918" w:rsidRPr="002F3918" w:rsidRDefault="002F3918" w:rsidP="002F3918">
      <w:pPr>
        <w:pStyle w:val="notifi"/>
        <w:spacing w:after="120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- Transmis au représentant de l’Etat le : …………………………...</w:t>
      </w:r>
    </w:p>
    <w:p w14:paraId="0F9C643F" w14:textId="77777777" w:rsidR="002F3918" w:rsidRPr="002F3918" w:rsidRDefault="002F3918" w:rsidP="002F3918">
      <w:pPr>
        <w:pStyle w:val="notifi"/>
        <w:spacing w:after="120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- Publié le : ……………………………………………………………………</w:t>
      </w:r>
    </w:p>
    <w:p w14:paraId="7DBE9189" w14:textId="77777777" w:rsidR="002F3918" w:rsidRDefault="002F3918" w:rsidP="002F3918">
      <w:pPr>
        <w:pStyle w:val="VuConsidrant"/>
        <w:spacing w:after="120"/>
        <w:rPr>
          <w:rFonts w:ascii="Tahoma" w:hAnsi="Tahoma" w:cs="Tahoma"/>
          <w:sz w:val="22"/>
        </w:rPr>
      </w:pPr>
    </w:p>
    <w:p w14:paraId="12E22E02" w14:textId="77777777" w:rsidR="002F3918" w:rsidRDefault="002F3918" w:rsidP="002F3918">
      <w:pPr>
        <w:pStyle w:val="VuConsidrant"/>
        <w:spacing w:after="0"/>
        <w:rPr>
          <w:rFonts w:ascii="Tahoma" w:hAnsi="Tahoma" w:cs="Tahoma"/>
          <w:sz w:val="22"/>
        </w:rPr>
      </w:pPr>
    </w:p>
    <w:p w14:paraId="1BB95653" w14:textId="77777777" w:rsidR="00D23139" w:rsidRPr="00D679D4" w:rsidRDefault="00D23139" w:rsidP="00D23139">
      <w:pPr>
        <w:rPr>
          <w:rFonts w:asciiTheme="minorHAnsi" w:hAnsiTheme="minorHAnsi"/>
          <w:szCs w:val="18"/>
        </w:rPr>
      </w:pPr>
    </w:p>
    <w:p w14:paraId="2B99C229" w14:textId="77777777" w:rsidR="00D23139" w:rsidRDefault="00D23139" w:rsidP="00D23139"/>
    <w:p w14:paraId="4368CBD2" w14:textId="77777777" w:rsidR="00D23139" w:rsidRPr="00D679D4" w:rsidRDefault="00D23139" w:rsidP="00EE596E">
      <w:pPr>
        <w:rPr>
          <w:rFonts w:asciiTheme="minorHAnsi" w:hAnsiTheme="minorHAnsi"/>
          <w:szCs w:val="18"/>
        </w:rPr>
      </w:pPr>
    </w:p>
    <w:p w14:paraId="230DC2B5" w14:textId="77777777" w:rsidR="00EE596E" w:rsidRDefault="00EE596E" w:rsidP="00EE596E">
      <w:pPr>
        <w:ind w:left="3261"/>
        <w:rPr>
          <w:rFonts w:asciiTheme="minorHAnsi" w:hAnsiTheme="minorHAnsi"/>
          <w:szCs w:val="18"/>
        </w:rPr>
      </w:pPr>
    </w:p>
    <w:p w14:paraId="61F35DA3" w14:textId="77777777" w:rsidR="00EE596E" w:rsidRPr="00D679D4" w:rsidRDefault="00EE596E" w:rsidP="00EE596E">
      <w:pPr>
        <w:ind w:left="3261"/>
        <w:rPr>
          <w:rFonts w:asciiTheme="minorHAnsi" w:hAnsiTheme="minorHAnsi"/>
          <w:szCs w:val="18"/>
        </w:rPr>
      </w:pPr>
    </w:p>
    <w:p w14:paraId="3BACF607" w14:textId="7F9FCB2A" w:rsidR="00EE596E" w:rsidRDefault="00EE596E" w:rsidP="000C4600"/>
    <w:p w14:paraId="3041FB40" w14:textId="6E509CCA" w:rsidR="00EE596E" w:rsidRDefault="00EE596E" w:rsidP="000C4600"/>
    <w:p w14:paraId="259BE9B8" w14:textId="696206E4" w:rsidR="00EE596E" w:rsidRDefault="00EE596E" w:rsidP="000C4600"/>
    <w:p w14:paraId="477A6865" w14:textId="77777777" w:rsidR="00EE596E" w:rsidRDefault="00EE596E" w:rsidP="00EE596E"/>
    <w:p w14:paraId="6F382EE4" w14:textId="3AF8D718" w:rsidR="00EE596E" w:rsidRDefault="00EE596E" w:rsidP="000C4600"/>
    <w:p w14:paraId="09A32C61" w14:textId="53EA2F32" w:rsidR="00EE596E" w:rsidRDefault="00EE596E" w:rsidP="000C4600"/>
    <w:p w14:paraId="5A218693" w14:textId="5334A771" w:rsidR="00EE596E" w:rsidRDefault="00EE596E" w:rsidP="000C4600"/>
    <w:sectPr w:rsidR="00EE596E" w:rsidSect="007817C6">
      <w:headerReference w:type="default" r:id="rId8"/>
      <w:headerReference w:type="first" r:id="rId9"/>
      <w:footerReference w:type="first" r:id="rId10"/>
      <w:type w:val="continuous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3072" w14:textId="77777777" w:rsidR="00EE596E" w:rsidRDefault="00EE596E" w:rsidP="00285FB3">
      <w:r>
        <w:separator/>
      </w:r>
    </w:p>
  </w:endnote>
  <w:endnote w:type="continuationSeparator" w:id="0">
    <w:p w14:paraId="5A8020D3" w14:textId="77777777" w:rsidR="00EE596E" w:rsidRDefault="00EE596E" w:rsidP="002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91EC" w14:textId="77777777" w:rsidR="00A27516" w:rsidRDefault="00BB171C" w:rsidP="00285FB3"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1" locked="0" layoutInCell="1" allowOverlap="1" wp14:anchorId="420894A7" wp14:editId="5E3B9C0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bottom</wp:align>
              </wp:positionV>
              <wp:extent cx="7560000" cy="468000"/>
              <wp:effectExtent l="0" t="0" r="3175" b="8255"/>
              <wp:wrapNone/>
              <wp:docPr id="3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E0057" w14:textId="77777777" w:rsidR="00BB171C" w:rsidRPr="00293ECE" w:rsidRDefault="00BB171C" w:rsidP="005A07B6">
                          <w:pPr>
                            <w:jc w:val="center"/>
                            <w:rPr>
                              <w:color w:val="3C3C3B" w:themeColor="text1"/>
                              <w:sz w:val="16"/>
                            </w:rPr>
                          </w:pPr>
                          <w:r w:rsidRPr="00293ECE">
                            <w:rPr>
                              <w:color w:val="3C3C3B" w:themeColor="text1"/>
                              <w:sz w:val="16"/>
                            </w:rPr>
                            <w:t>3, rue Paul Beldant</w:t>
                          </w:r>
                          <w:r w:rsidR="00EB7D59" w:rsidRPr="00293ECE">
                            <w:rPr>
                              <w:color w:val="3C3C3B" w:themeColor="text1"/>
                              <w:sz w:val="16"/>
                            </w:rPr>
                            <w:t xml:space="preserve"> – 72014 Le Mans Cedex 2 – Tel 02 43 24 25 72</w:t>
                          </w:r>
                        </w:p>
                        <w:p w14:paraId="61800769" w14:textId="77777777" w:rsidR="00EB7D59" w:rsidRPr="00511B83" w:rsidRDefault="00EB7D59" w:rsidP="005A07B6">
                          <w:pPr>
                            <w:jc w:val="center"/>
                            <w:rPr>
                              <w:color w:val="57AF31" w:themeColor="accent1"/>
                              <w:sz w:val="16"/>
                            </w:rPr>
                          </w:pPr>
                          <w:r w:rsidRPr="00511B83">
                            <w:rPr>
                              <w:color w:val="57AF31" w:themeColor="accent1"/>
                              <w:sz w:val="16"/>
                            </w:rPr>
                            <w:t>accueil@cdg72.fr – www.cdg72.fr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894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0;width:595.3pt;height:36.85pt;z-index:-251646464;visibility:visible;mso-wrap-style:square;mso-width-percent:0;mso-height-percent:0;mso-left-percent:0;mso-wrap-distance-left:9pt;mso-wrap-distance-top:3.6pt;mso-wrap-distance-right:9pt;mso-wrap-distance-bottom:3.6pt;mso-position-horizontal-relative:page;mso-position-vertical:bottom;mso-position-vertical-relative:page;mso-width-percent:0;mso-height-percent:0;mso-lef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" stroked="f">
              <v:textbox>
                <w:txbxContent>
                  <w:p w14:paraId="6D9E0057" w14:textId="77777777" w:rsidR="00BB171C" w:rsidRPr="00293ECE" w:rsidRDefault="00BB171C" w:rsidP="005A07B6">
                    <w:pPr>
                      <w:jc w:val="center"/>
                      <w:rPr>
                        <w:color w:val="3C3C3B" w:themeColor="text1"/>
                        <w:sz w:val="16"/>
                      </w:rPr>
                    </w:pPr>
                    <w:r w:rsidRPr="00293ECE">
                      <w:rPr>
                        <w:color w:val="3C3C3B" w:themeColor="text1"/>
                        <w:sz w:val="16"/>
                      </w:rPr>
                      <w:t>3, rue Paul Beldant</w:t>
                    </w:r>
                    <w:r w:rsidR="00EB7D59" w:rsidRPr="00293ECE">
                      <w:rPr>
                        <w:color w:val="3C3C3B" w:themeColor="text1"/>
                        <w:sz w:val="16"/>
                      </w:rPr>
                      <w:t xml:space="preserve"> – 72014 Le Mans Cedex 2 – Tel 02 43 24 25 72</w:t>
                    </w:r>
                  </w:p>
                  <w:p w14:paraId="61800769" w14:textId="77777777" w:rsidR="00EB7D59" w:rsidRPr="00511B83" w:rsidRDefault="00EB7D59" w:rsidP="005A07B6">
                    <w:pPr>
                      <w:jc w:val="center"/>
                      <w:rPr>
                        <w:color w:val="57AF31" w:themeColor="accent1"/>
                        <w:sz w:val="16"/>
                      </w:rPr>
                    </w:pPr>
                    <w:r w:rsidRPr="00511B83">
                      <w:rPr>
                        <w:color w:val="57AF31" w:themeColor="accent1"/>
                        <w:sz w:val="16"/>
                      </w:rPr>
                      <w:t>accueil@cdg72.fr – www.cdg72.fr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FDE0F83" wp14:editId="7505F34C">
              <wp:simplePos x="0" y="0"/>
              <wp:positionH relativeFrom="page">
                <wp:posOffset>-84455</wp:posOffset>
              </wp:positionH>
              <wp:positionV relativeFrom="page">
                <wp:posOffset>7353300</wp:posOffset>
              </wp:positionV>
              <wp:extent cx="410845" cy="0"/>
              <wp:effectExtent l="10795" t="9525" r="6985" b="9525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8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A83AD" id="Line 1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65pt,579pt" to="25.7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539B3B" wp14:editId="2276DA36">
              <wp:simplePos x="0" y="0"/>
              <wp:positionH relativeFrom="page">
                <wp:posOffset>7156450</wp:posOffset>
              </wp:positionH>
              <wp:positionV relativeFrom="page">
                <wp:posOffset>7353300</wp:posOffset>
              </wp:positionV>
              <wp:extent cx="410845" cy="0"/>
              <wp:effectExtent l="12700" t="9525" r="5080" b="9525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FDFC9" id="Line 1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579pt" to="595.8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49E10CD" wp14:editId="7EF75FC3">
              <wp:simplePos x="0" y="0"/>
              <wp:positionH relativeFrom="page">
                <wp:posOffset>-84455</wp:posOffset>
              </wp:positionH>
              <wp:positionV relativeFrom="page">
                <wp:posOffset>3560445</wp:posOffset>
              </wp:positionV>
              <wp:extent cx="410845" cy="0"/>
              <wp:effectExtent l="10795" t="7620" r="6985" b="11430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89313" id="Line 9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65pt,280.35pt" to="25.7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321AD21" wp14:editId="6DFBBD67">
              <wp:simplePos x="0" y="0"/>
              <wp:positionH relativeFrom="page">
                <wp:posOffset>7156450</wp:posOffset>
              </wp:positionH>
              <wp:positionV relativeFrom="page">
                <wp:posOffset>3560445</wp:posOffset>
              </wp:positionV>
              <wp:extent cx="410845" cy="0"/>
              <wp:effectExtent l="12700" t="7620" r="5080" b="11430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1D04F" id="Line 8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280.35pt" to="595.8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" strokecolor="#d8d8d8 [2732]">
              <v:shadow opacity="22938f" offset="0"/>
              <w10:wrap type="tight"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2BA4" w14:textId="77777777" w:rsidR="00EE596E" w:rsidRDefault="00EE596E" w:rsidP="00285FB3">
      <w:r>
        <w:separator/>
      </w:r>
    </w:p>
  </w:footnote>
  <w:footnote w:type="continuationSeparator" w:id="0">
    <w:p w14:paraId="081B27F3" w14:textId="77777777" w:rsidR="00EE596E" w:rsidRDefault="00EE596E" w:rsidP="0028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240" w14:textId="77777777" w:rsidR="00933348" w:rsidRDefault="005B27FE" w:rsidP="00285FB3"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033113F" wp14:editId="722986A2">
              <wp:simplePos x="0" y="0"/>
              <wp:positionH relativeFrom="column">
                <wp:posOffset>-216591</wp:posOffset>
              </wp:positionH>
              <wp:positionV relativeFrom="paragraph">
                <wp:posOffset>717630</wp:posOffset>
              </wp:positionV>
              <wp:extent cx="0" cy="10093124"/>
              <wp:effectExtent l="0" t="0" r="19050" b="22860"/>
              <wp:wrapNone/>
              <wp:docPr id="36" name="Connecteur droi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93124"/>
                      </a:xfrm>
                      <a:prstGeom prst="line">
                        <a:avLst/>
                      </a:prstGeom>
                      <a:ln w="25400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08A44" id="Connecteur droit 3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56.5pt" to="-17.05pt,8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" strokecolor="#3c3c3b [3215]" strokeweight="2pt"/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3E1EF2A8" wp14:editId="444FEFF9">
              <wp:simplePos x="0" y="0"/>
              <wp:positionH relativeFrom="page">
                <wp:posOffset>7386320</wp:posOffset>
              </wp:positionH>
              <wp:positionV relativeFrom="page">
                <wp:posOffset>3675380</wp:posOffset>
              </wp:positionV>
              <wp:extent cx="203200" cy="0"/>
              <wp:effectExtent l="4445" t="0" r="1905" b="127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3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FF186" id="Line 1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6pt,289.4pt" to="597.6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" stroked="f" strokecolor="#4a7ebb" strokeweight="3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307C" w14:textId="6CBE6259" w:rsidR="00A27516" w:rsidRDefault="005B27FE" w:rsidP="00285FB3"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9B5EE3C" wp14:editId="63815846">
              <wp:simplePos x="0" y="0"/>
              <wp:positionH relativeFrom="column">
                <wp:posOffset>-215593</wp:posOffset>
              </wp:positionH>
              <wp:positionV relativeFrom="paragraph">
                <wp:posOffset>3588232</wp:posOffset>
              </wp:positionV>
              <wp:extent cx="31531" cy="7080644"/>
              <wp:effectExtent l="0" t="0" r="26035" b="25400"/>
              <wp:wrapNone/>
              <wp:docPr id="35" name="Connecteur droit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531" cy="7080644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CEDDC" id="Connecteur droit 3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282.55pt" to="-14.5pt,8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" strokecolor="#3c3c3b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pt;height:2.25pt" o:bullet="t">
        <v:imagedata r:id="rId1" o:title="PUCE CHECK"/>
      </v:shape>
    </w:pict>
  </w:numPicBullet>
  <w:numPicBullet w:numPicBulletId="1">
    <w:pict>
      <v:shape id="_x0000_i1061" type="#_x0000_t75" style="width:52.5pt;height:100.5pt" o:bullet="t">
        <v:imagedata r:id="rId2" o:title="check"/>
      </v:shape>
    </w:pict>
  </w:numPicBullet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024F05"/>
    <w:multiLevelType w:val="hybridMultilevel"/>
    <w:tmpl w:val="730294CE"/>
    <w:lvl w:ilvl="0" w:tplc="512A49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FD70BB"/>
    <w:multiLevelType w:val="hybridMultilevel"/>
    <w:tmpl w:val="1EBA27F6"/>
    <w:lvl w:ilvl="0" w:tplc="8B20F36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01B34"/>
    <w:multiLevelType w:val="hybridMultilevel"/>
    <w:tmpl w:val="B6A2DF12"/>
    <w:lvl w:ilvl="0" w:tplc="512A49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0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21959"/>
    <w:multiLevelType w:val="hybridMultilevel"/>
    <w:tmpl w:val="5F549888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B3627"/>
    <w:multiLevelType w:val="hybridMultilevel"/>
    <w:tmpl w:val="30F2FE66"/>
    <w:lvl w:ilvl="0" w:tplc="4D36929C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41C35"/>
    <w:multiLevelType w:val="hybridMultilevel"/>
    <w:tmpl w:val="2F60BDE8"/>
    <w:lvl w:ilvl="0" w:tplc="D94259CA">
      <w:start w:val="1"/>
      <w:numFmt w:val="decimal"/>
      <w:lvlText w:val="(%1)"/>
      <w:lvlJc w:val="left"/>
      <w:pPr>
        <w:ind w:left="234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0"/>
  </w:num>
  <w:num w:numId="23">
    <w:abstractNumId w:val="5"/>
  </w:num>
  <w:num w:numId="24">
    <w:abstractNumId w:val="7"/>
  </w:num>
  <w:num w:numId="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2A"/>
    <w:rsid w:val="00067087"/>
    <w:rsid w:val="00097C6A"/>
    <w:rsid w:val="000C4600"/>
    <w:rsid w:val="000D2C96"/>
    <w:rsid w:val="000D3356"/>
    <w:rsid w:val="001142DD"/>
    <w:rsid w:val="001227B4"/>
    <w:rsid w:val="00123E21"/>
    <w:rsid w:val="0013555D"/>
    <w:rsid w:val="001638A4"/>
    <w:rsid w:val="00173B99"/>
    <w:rsid w:val="00191090"/>
    <w:rsid w:val="001935E2"/>
    <w:rsid w:val="001A0949"/>
    <w:rsid w:val="001C437E"/>
    <w:rsid w:val="002161BF"/>
    <w:rsid w:val="00217DD5"/>
    <w:rsid w:val="00271583"/>
    <w:rsid w:val="00285FB3"/>
    <w:rsid w:val="00293ECE"/>
    <w:rsid w:val="002A0ADE"/>
    <w:rsid w:val="002B27E9"/>
    <w:rsid w:val="002B5BF0"/>
    <w:rsid w:val="002E3A52"/>
    <w:rsid w:val="002F338B"/>
    <w:rsid w:val="002F3918"/>
    <w:rsid w:val="0030249A"/>
    <w:rsid w:val="003416E9"/>
    <w:rsid w:val="00397E4E"/>
    <w:rsid w:val="003B21E1"/>
    <w:rsid w:val="003E67FA"/>
    <w:rsid w:val="00424F61"/>
    <w:rsid w:val="004458C9"/>
    <w:rsid w:val="00473313"/>
    <w:rsid w:val="00480569"/>
    <w:rsid w:val="0048694C"/>
    <w:rsid w:val="00511B83"/>
    <w:rsid w:val="00516E10"/>
    <w:rsid w:val="00521855"/>
    <w:rsid w:val="00531209"/>
    <w:rsid w:val="00544A98"/>
    <w:rsid w:val="00554267"/>
    <w:rsid w:val="00565C59"/>
    <w:rsid w:val="00573380"/>
    <w:rsid w:val="00593B27"/>
    <w:rsid w:val="005A07B6"/>
    <w:rsid w:val="005A14C6"/>
    <w:rsid w:val="005B27FE"/>
    <w:rsid w:val="005D3C30"/>
    <w:rsid w:val="005E1A1C"/>
    <w:rsid w:val="005E1D2C"/>
    <w:rsid w:val="005E29B1"/>
    <w:rsid w:val="005E3829"/>
    <w:rsid w:val="00626621"/>
    <w:rsid w:val="00626645"/>
    <w:rsid w:val="006518D6"/>
    <w:rsid w:val="00653511"/>
    <w:rsid w:val="006830DE"/>
    <w:rsid w:val="006B352E"/>
    <w:rsid w:val="006B4D0A"/>
    <w:rsid w:val="006F5B29"/>
    <w:rsid w:val="00703EF5"/>
    <w:rsid w:val="00711C04"/>
    <w:rsid w:val="0071256D"/>
    <w:rsid w:val="007456E4"/>
    <w:rsid w:val="007817C6"/>
    <w:rsid w:val="007A625A"/>
    <w:rsid w:val="0081208A"/>
    <w:rsid w:val="00821210"/>
    <w:rsid w:val="00842484"/>
    <w:rsid w:val="008432C3"/>
    <w:rsid w:val="008560AA"/>
    <w:rsid w:val="008652C6"/>
    <w:rsid w:val="0086612A"/>
    <w:rsid w:val="00877086"/>
    <w:rsid w:val="008B441A"/>
    <w:rsid w:val="008C0B30"/>
    <w:rsid w:val="008E069E"/>
    <w:rsid w:val="0093753E"/>
    <w:rsid w:val="0095260A"/>
    <w:rsid w:val="0095355E"/>
    <w:rsid w:val="00990180"/>
    <w:rsid w:val="0099711E"/>
    <w:rsid w:val="009B252D"/>
    <w:rsid w:val="00A00C75"/>
    <w:rsid w:val="00A15E1C"/>
    <w:rsid w:val="00A27516"/>
    <w:rsid w:val="00A4402B"/>
    <w:rsid w:val="00A47264"/>
    <w:rsid w:val="00A957A1"/>
    <w:rsid w:val="00AA3827"/>
    <w:rsid w:val="00AC3E37"/>
    <w:rsid w:val="00AC7E38"/>
    <w:rsid w:val="00B00152"/>
    <w:rsid w:val="00B03FE1"/>
    <w:rsid w:val="00B541EB"/>
    <w:rsid w:val="00B640DC"/>
    <w:rsid w:val="00BA0F2B"/>
    <w:rsid w:val="00BA5943"/>
    <w:rsid w:val="00BB171C"/>
    <w:rsid w:val="00BF5465"/>
    <w:rsid w:val="00C01F7E"/>
    <w:rsid w:val="00C41FED"/>
    <w:rsid w:val="00C66D64"/>
    <w:rsid w:val="00C827A3"/>
    <w:rsid w:val="00C82C82"/>
    <w:rsid w:val="00CB1961"/>
    <w:rsid w:val="00CC1F84"/>
    <w:rsid w:val="00CC2006"/>
    <w:rsid w:val="00CC6538"/>
    <w:rsid w:val="00CE5758"/>
    <w:rsid w:val="00CE6749"/>
    <w:rsid w:val="00D159E7"/>
    <w:rsid w:val="00D23139"/>
    <w:rsid w:val="00D34EA8"/>
    <w:rsid w:val="00D35388"/>
    <w:rsid w:val="00D45E87"/>
    <w:rsid w:val="00D562D8"/>
    <w:rsid w:val="00D76A1C"/>
    <w:rsid w:val="00D77A15"/>
    <w:rsid w:val="00DB6AEC"/>
    <w:rsid w:val="00DC3B8E"/>
    <w:rsid w:val="00DC6A21"/>
    <w:rsid w:val="00DD7028"/>
    <w:rsid w:val="00DE0298"/>
    <w:rsid w:val="00E14E37"/>
    <w:rsid w:val="00E16B8C"/>
    <w:rsid w:val="00E4210A"/>
    <w:rsid w:val="00E73258"/>
    <w:rsid w:val="00EB7D59"/>
    <w:rsid w:val="00EC4D46"/>
    <w:rsid w:val="00EE596E"/>
    <w:rsid w:val="00F3471A"/>
    <w:rsid w:val="00F51E67"/>
    <w:rsid w:val="00F672E7"/>
    <w:rsid w:val="00F75A9C"/>
    <w:rsid w:val="00F8629B"/>
    <w:rsid w:val="00FD04E9"/>
    <w:rsid w:val="00FE0AC2"/>
    <w:rsid w:val="00FE4EAD"/>
    <w:rsid w:val="00FF2867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765FFE29"/>
  <w15:docId w15:val="{8EA81445-9501-4B8D-8A77-651FA44E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unhideWhenUsed="1" w:qFormat="1"/>
    <w:lsdException w:name="heading 8" w:uiPriority="18" w:unhideWhenUsed="1" w:qFormat="1"/>
    <w:lsdException w:name="heading 9" w:uiPriority="18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uiPriority="18" w:unhideWhenUsed="1"/>
    <w:lsdException w:name="Title" w:uiPriority="19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15"/>
    <w:pPr>
      <w:widowControl w:val="0"/>
      <w:autoSpaceDE w:val="0"/>
      <w:autoSpaceDN w:val="0"/>
      <w:adjustRightInd w:val="0"/>
      <w:jc w:val="both"/>
    </w:pPr>
    <w:rPr>
      <w:rFonts w:ascii="Verdana" w:hAnsi="Verdana" w:cs="ArialNarrow"/>
      <w:sz w:val="18"/>
      <w:szCs w:val="22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D77A15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D77A15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D77A15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D77A15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D77A15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D77A15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D77A15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D77A15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D77A15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B5BF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B5BF0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B5BF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B5BF0"/>
    <w:rPr>
      <w:rFonts w:ascii="Arial" w:hAnsi="Arial" w:cs="Arial"/>
      <w:vanish/>
      <w:sz w:val="16"/>
      <w:szCs w:val="16"/>
    </w:rPr>
  </w:style>
  <w:style w:type="character" w:styleId="Accentuation">
    <w:name w:val="Emphasis"/>
    <w:basedOn w:val="Policepardfaut"/>
    <w:uiPriority w:val="20"/>
    <w:unhideWhenUsed/>
    <w:rsid w:val="00D77A15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D77A15"/>
  </w:style>
  <w:style w:type="paragraph" w:styleId="Adressedestinataire">
    <w:name w:val="envelope address"/>
    <w:basedOn w:val="Normal"/>
    <w:uiPriority w:val="99"/>
    <w:semiHidden/>
    <w:unhideWhenUsed/>
    <w:rsid w:val="00D77A1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D77A15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77A15"/>
    <w:rPr>
      <w:i/>
      <w:iCs/>
    </w:rPr>
  </w:style>
  <w:style w:type="character" w:customStyle="1" w:styleId="Titre3Car">
    <w:name w:val="Titre 3 Car"/>
    <w:basedOn w:val="Policepardfaut"/>
    <w:link w:val="Titre3"/>
    <w:uiPriority w:val="1"/>
    <w:rsid w:val="00D77A15"/>
    <w:rPr>
      <w:rFonts w:ascii="Verdana" w:eastAsiaTheme="majorEastAsia" w:hAnsi="Verdana" w:cstheme="majorBidi"/>
      <w:bCs/>
      <w:color w:val="57AF31"/>
      <w:szCs w:val="2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1"/>
    <w:rsid w:val="00D77A15"/>
    <w:rPr>
      <w:rFonts w:ascii="Verdana" w:eastAsiaTheme="majorEastAsia" w:hAnsi="Verdana" w:cstheme="majorBidi"/>
      <w:caps/>
      <w:color w:val="FFFFFF" w:themeColor="background1"/>
      <w:szCs w:val="28"/>
      <w:shd w:val="clear" w:color="auto" w:fill="57AF31"/>
    </w:rPr>
  </w:style>
  <w:style w:type="character" w:customStyle="1" w:styleId="Titre2Car">
    <w:name w:val="Titre 2 Car"/>
    <w:basedOn w:val="Policepardfaut"/>
    <w:link w:val="Titre2"/>
    <w:uiPriority w:val="1"/>
    <w:rsid w:val="00D77A15"/>
    <w:rPr>
      <w:rFonts w:ascii="Verdana" w:eastAsiaTheme="majorEastAsia" w:hAnsi="Verdana" w:cstheme="majorBidi"/>
      <w:caps/>
      <w:color w:val="57AF31"/>
      <w:szCs w:val="22"/>
      <w:lang w:val="de-DE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18"/>
    <w:rsid w:val="00D77A15"/>
    <w:rPr>
      <w:rFonts w:ascii="Verdana" w:eastAsiaTheme="majorEastAsia" w:hAnsi="Verdana" w:cstheme="majorBidi"/>
      <w:bCs/>
      <w:i/>
      <w:iCs/>
      <w:color w:val="57AF31"/>
      <w:sz w:val="20"/>
      <w:szCs w:val="22"/>
    </w:rPr>
  </w:style>
  <w:style w:type="character" w:customStyle="1" w:styleId="Titre5Car">
    <w:name w:val="Titre 5 Car"/>
    <w:basedOn w:val="Policepardfaut"/>
    <w:link w:val="Titre5"/>
    <w:uiPriority w:val="18"/>
    <w:rsid w:val="00D77A15"/>
    <w:rPr>
      <w:rFonts w:ascii="Verdana" w:eastAsiaTheme="majorEastAsia" w:hAnsi="Verdana" w:cstheme="majorBidi"/>
      <w:color w:val="3C3C3B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18"/>
    <w:rsid w:val="00D77A15"/>
    <w:rPr>
      <w:rFonts w:ascii="Verdana" w:eastAsiaTheme="majorEastAsia" w:hAnsi="Verdana" w:cstheme="majorBidi"/>
      <w:i/>
      <w:iCs/>
      <w:color w:val="2B5618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18"/>
    <w:rsid w:val="00D77A15"/>
    <w:rPr>
      <w:rFonts w:ascii="Verdana" w:eastAsiaTheme="majorEastAsia" w:hAnsi="Verdana" w:cstheme="majorBidi"/>
      <w:i/>
      <w:iCs/>
      <w:color w:val="6D6D6B" w:themeColor="text1" w:themeTint="B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18"/>
    <w:rsid w:val="00D77A15"/>
    <w:rPr>
      <w:rFonts w:asciiTheme="majorHAnsi" w:eastAsiaTheme="majorEastAsia" w:hAnsiTheme="majorHAnsi" w:cstheme="majorBidi"/>
      <w:color w:val="6D6D6B" w:themeColor="text1" w:themeTint="BF"/>
      <w:sz w:val="18"/>
      <w:szCs w:val="22"/>
    </w:rPr>
  </w:style>
  <w:style w:type="character" w:customStyle="1" w:styleId="Titre9Car">
    <w:name w:val="Titre 9 Car"/>
    <w:basedOn w:val="Policepardfaut"/>
    <w:link w:val="Titre9"/>
    <w:uiPriority w:val="18"/>
    <w:rsid w:val="00D77A15"/>
    <w:rPr>
      <w:rFonts w:asciiTheme="majorHAnsi" w:eastAsiaTheme="majorEastAsia" w:hAnsiTheme="majorHAnsi" w:cstheme="majorBidi"/>
      <w:i/>
      <w:iCs/>
      <w:color w:val="6D6D6B" w:themeColor="text1" w:themeTint="BF"/>
      <w:sz w:val="18"/>
      <w:szCs w:val="22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77A15"/>
    <w:rPr>
      <w:rFonts w:ascii="Verdana" w:hAnsi="Verdana" w:cs="ArialNarrow"/>
      <w:i/>
      <w:iCs/>
      <w:sz w:val="18"/>
      <w:szCs w:val="22"/>
    </w:rPr>
  </w:style>
  <w:style w:type="character" w:styleId="Appeldenotedefin">
    <w:name w:val="endnote reference"/>
    <w:basedOn w:val="Policepardfaut"/>
    <w:uiPriority w:val="99"/>
    <w:semiHidden/>
    <w:unhideWhenUsed/>
    <w:rsid w:val="00D77A15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D77A15"/>
    <w:rPr>
      <w:vertAlign w:val="superscript"/>
    </w:rPr>
  </w:style>
  <w:style w:type="character" w:customStyle="1" w:styleId="apple-converted-space">
    <w:name w:val="apple-converted-space"/>
    <w:basedOn w:val="Policepardfaut"/>
    <w:rsid w:val="00D77A15"/>
  </w:style>
  <w:style w:type="paragraph" w:styleId="Bibliographie">
    <w:name w:val="Bibliography"/>
    <w:basedOn w:val="Normal"/>
    <w:next w:val="Normal"/>
    <w:uiPriority w:val="37"/>
    <w:semiHidden/>
    <w:unhideWhenUsed/>
    <w:rsid w:val="00D77A15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D77A15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D77A15"/>
    <w:rPr>
      <w:rFonts w:ascii="Verdana" w:hAnsi="Verdana" w:cs="ArialNarrow"/>
      <w:i/>
      <w:iCs/>
      <w:color w:val="7F7F7F"/>
      <w:sz w:val="18"/>
      <w:szCs w:val="22"/>
    </w:rPr>
  </w:style>
  <w:style w:type="character" w:styleId="CitationHTML">
    <w:name w:val="HTML Cite"/>
    <w:basedOn w:val="Policepardfaut"/>
    <w:uiPriority w:val="99"/>
    <w:semiHidden/>
    <w:unhideWhenUsed/>
    <w:rsid w:val="00D77A1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D77A15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7A15"/>
    <w:rPr>
      <w:rFonts w:ascii="Verdana" w:hAnsi="Verdana" w:cs="ArialNarrow"/>
      <w:b/>
      <w:bCs/>
      <w:i/>
      <w:iCs/>
      <w:color w:val="57AF31" w:themeColor="accent1"/>
      <w:sz w:val="18"/>
      <w:szCs w:val="22"/>
    </w:rPr>
  </w:style>
  <w:style w:type="character" w:styleId="ClavierHTML">
    <w:name w:val="HTML Keyboard"/>
    <w:basedOn w:val="Policepardfaut"/>
    <w:uiPriority w:val="99"/>
    <w:semiHidden/>
    <w:unhideWhenUsed/>
    <w:rsid w:val="00D77A15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D77A15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D77A15"/>
  </w:style>
  <w:style w:type="character" w:customStyle="1" w:styleId="CommentaireCar">
    <w:name w:val="Commentaire Car"/>
    <w:basedOn w:val="Policepardfaut"/>
    <w:link w:val="Commentair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77A1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77A1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77A15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77A15"/>
    <w:rPr>
      <w:rFonts w:ascii="Verdana" w:hAnsi="Verdana" w:cs="ArialNarrow"/>
      <w:sz w:val="16"/>
      <w:szCs w:val="22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77A15"/>
  </w:style>
  <w:style w:type="character" w:customStyle="1" w:styleId="DateCar">
    <w:name w:val="Date Car"/>
    <w:basedOn w:val="Policepardfaut"/>
    <w:link w:val="Date"/>
    <w:uiPriority w:val="99"/>
    <w:semiHidden/>
    <w:rsid w:val="00D77A15"/>
    <w:rPr>
      <w:rFonts w:ascii="Verdana" w:hAnsi="Verdana" w:cs="ArialNarrow"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D77A15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D77A15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D77A15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D77A15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EE596E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  <w:jc w:val="center"/>
    </w:pPr>
    <w:rPr>
      <w:rFonts w:eastAsia="Times New Roman"/>
      <w:b/>
      <w:bCs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EE596E"/>
    <w:rPr>
      <w:rFonts w:ascii="Verdana" w:eastAsia="Times New Roman" w:hAnsi="Verdana" w:cs="ArialNarrow"/>
      <w:b/>
      <w:bCs/>
      <w:noProof/>
      <w:color w:val="3C3C3B" w:themeColor="text1"/>
      <w:sz w:val="18"/>
      <w:szCs w:val="18"/>
      <w:shd w:val="clear" w:color="auto" w:fill="D9D9D9" w:themeFill="background1" w:themeFillShade="D9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D77A15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D77A15"/>
    <w:rPr>
      <w:rFonts w:ascii="Verdana" w:eastAsia="Times New Roman" w:hAnsi="Verdana" w:cs="ArialNarrow"/>
      <w:b/>
      <w:bCs/>
      <w:noProof/>
      <w:color w:val="FFFFFF" w:themeColor="background1"/>
      <w:sz w:val="18"/>
      <w:szCs w:val="18"/>
      <w:shd w:val="clear" w:color="auto" w:fill="3C3C3B" w:themeFill="text1"/>
    </w:rPr>
  </w:style>
  <w:style w:type="paragraph" w:styleId="En-tte">
    <w:name w:val="header"/>
    <w:basedOn w:val="Normal"/>
    <w:link w:val="En-tteCar"/>
    <w:uiPriority w:val="99"/>
    <w:unhideWhenUsed/>
    <w:rsid w:val="00D77A1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77A15"/>
    <w:rPr>
      <w:rFonts w:ascii="Verdana" w:hAnsi="Verdana" w:cs="ArialNarrow"/>
      <w:sz w:val="18"/>
      <w:szCs w:val="22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77A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77A15"/>
    <w:rPr>
      <w:rFonts w:asciiTheme="majorHAnsi" w:eastAsiaTheme="majorEastAsia" w:hAnsiTheme="majorHAnsi" w:cstheme="majorBidi"/>
      <w:szCs w:val="22"/>
      <w:shd w:val="pct20" w:color="auto" w:fill="auto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D77A15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D77A15"/>
    <w:rPr>
      <w:rFonts w:ascii="Verdana" w:eastAsiaTheme="majorEastAsia" w:hAnsi="Verdana" w:cstheme="majorBidi"/>
      <w:color w:val="FFFFFF" w:themeColor="background1"/>
      <w:szCs w:val="22"/>
      <w:shd w:val="clear" w:color="auto" w:fill="57AF31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D77A15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paragraph" w:customStyle="1" w:styleId="En-tteombr">
    <w:name w:val="En-tête ombré"/>
    <w:basedOn w:val="Normal"/>
    <w:autoRedefine/>
    <w:uiPriority w:val="99"/>
    <w:rsid w:val="00EC4D46"/>
    <w:pPr>
      <w:pBdr>
        <w:top w:val="single" w:sz="2" w:space="4" w:color="57AF31"/>
        <w:left w:val="single" w:sz="2" w:space="6" w:color="57AF31"/>
        <w:bottom w:val="single" w:sz="2" w:space="4" w:color="57AF31"/>
        <w:right w:val="single" w:sz="2" w:space="6" w:color="57AF31"/>
      </w:pBdr>
      <w:shd w:val="clear" w:color="auto" w:fill="57AF31"/>
    </w:pPr>
    <w:rPr>
      <w:rFonts w:eastAsiaTheme="majorEastAsia" w:cstheme="majorBidi"/>
      <w:caps/>
      <w:color w:val="FFFFFF" w:themeColor="background1"/>
      <w:kern w:val="40"/>
      <w:sz w:val="40"/>
    </w:rPr>
  </w:style>
  <w:style w:type="character" w:styleId="ExempleHTML">
    <w:name w:val="HTML Sample"/>
    <w:basedOn w:val="Policepardfaut"/>
    <w:uiPriority w:val="99"/>
    <w:semiHidden/>
    <w:unhideWhenUsed/>
    <w:rsid w:val="00D77A15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77A15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77A15"/>
    <w:rPr>
      <w:rFonts w:ascii="Tahoma" w:hAnsi="Tahoma" w:cs="Tahoma"/>
      <w:sz w:val="16"/>
      <w:szCs w:val="22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77A15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77A15"/>
    <w:rPr>
      <w:rFonts w:ascii="Verdana" w:hAnsi="Verdana" w:cs="ArialNarrow"/>
      <w:sz w:val="18"/>
      <w:szCs w:val="22"/>
    </w:rPr>
  </w:style>
  <w:style w:type="table" w:styleId="Grilleclaire">
    <w:name w:val="Light Grid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77A1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D77A1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D77A1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D77A1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D77A1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D77A1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77A1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77A1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77A15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D77A15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D77A15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D77A15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D77A15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77A15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D77A1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77A1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77A1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77A1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77A15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D77A15"/>
    <w:pPr>
      <w:numPr>
        <w:numId w:val="16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D77A15"/>
    <w:pPr>
      <w:numPr>
        <w:ilvl w:val="1"/>
        <w:numId w:val="16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D77A15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D77A15"/>
    <w:pPr>
      <w:numPr>
        <w:ilvl w:val="3"/>
        <w:numId w:val="16"/>
      </w:numPr>
      <w:contextualSpacing/>
    </w:pPr>
  </w:style>
  <w:style w:type="paragraph" w:styleId="Listenumros5">
    <w:name w:val="List Number 5"/>
    <w:basedOn w:val="Normal"/>
    <w:uiPriority w:val="18"/>
    <w:unhideWhenUsed/>
    <w:rsid w:val="00D77A15"/>
    <w:pPr>
      <w:numPr>
        <w:ilvl w:val="4"/>
        <w:numId w:val="16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D77A15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D77A15"/>
    <w:pPr>
      <w:numPr>
        <w:numId w:val="1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77A15"/>
    <w:pPr>
      <w:numPr>
        <w:numId w:val="1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77A15"/>
    <w:pPr>
      <w:contextualSpacing/>
    </w:pPr>
  </w:style>
  <w:style w:type="paragraph" w:styleId="Listepuces5">
    <w:name w:val="List Bullet 5"/>
    <w:basedOn w:val="Normal"/>
    <w:uiPriority w:val="99"/>
    <w:semiHidden/>
    <w:unhideWhenUsed/>
    <w:rsid w:val="00D77A15"/>
    <w:pPr>
      <w:numPr>
        <w:numId w:val="20"/>
      </w:numPr>
      <w:contextualSpacing/>
    </w:pPr>
  </w:style>
  <w:style w:type="table" w:styleId="Listeclaire">
    <w:name w:val="Light List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D77A15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77A15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77A15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77A15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77A15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D77A15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77A15"/>
    <w:rPr>
      <w:sz w:val="16"/>
    </w:rPr>
  </w:style>
  <w:style w:type="paragraph" w:customStyle="1" w:styleId="Miseenvaleur">
    <w:name w:val="Mise en valeur"/>
    <w:basedOn w:val="Normal"/>
    <w:rsid w:val="00D77A15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D77A15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D77A15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7A15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77A15"/>
  </w:style>
  <w:style w:type="character" w:customStyle="1" w:styleId="NotedefinCar">
    <w:name w:val="Note de fin Car"/>
    <w:basedOn w:val="Policepardfaut"/>
    <w:link w:val="Notedefin"/>
    <w:uiPriority w:val="99"/>
    <w:semiHidden/>
    <w:rsid w:val="00D77A15"/>
    <w:rPr>
      <w:rFonts w:ascii="Verdana" w:hAnsi="Verdana" w:cs="ArialNarrow"/>
      <w:sz w:val="18"/>
      <w:szCs w:val="22"/>
    </w:rPr>
  </w:style>
  <w:style w:type="character" w:styleId="Numrodeligne">
    <w:name w:val="line number"/>
    <w:basedOn w:val="Policepardfaut"/>
    <w:uiPriority w:val="99"/>
    <w:semiHidden/>
    <w:unhideWhenUsed/>
    <w:rsid w:val="00D77A15"/>
  </w:style>
  <w:style w:type="character" w:styleId="Numrodepage">
    <w:name w:val="page number"/>
    <w:basedOn w:val="Policepardfaut"/>
    <w:uiPriority w:val="99"/>
    <w:semiHidden/>
    <w:unhideWhenUsed/>
    <w:rsid w:val="00D77A15"/>
  </w:style>
  <w:style w:type="paragraph" w:customStyle="1" w:styleId="Objet">
    <w:name w:val="Objet"/>
    <w:basedOn w:val="Normal"/>
    <w:link w:val="ObjetCar"/>
    <w:autoRedefine/>
    <w:qFormat/>
    <w:rsid w:val="00D77A15"/>
    <w:pPr>
      <w:numPr>
        <w:numId w:val="21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D77A15"/>
    <w:rPr>
      <w:rFonts w:ascii="Verdana" w:hAnsi="Verdana" w:cs="ArialNarrow"/>
      <w:b/>
      <w:color w:val="57AF31" w:themeColor="accent1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7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7A15"/>
    <w:rPr>
      <w:rFonts w:ascii="Verdana" w:hAnsi="Verdana" w:cs="ArialNarrow"/>
      <w:b/>
      <w:bCs/>
      <w:sz w:val="18"/>
      <w:szCs w:val="22"/>
    </w:rPr>
  </w:style>
  <w:style w:type="table" w:styleId="Ombrageclair">
    <w:name w:val="Light Shading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aragraphedeliste">
    <w:name w:val="List Paragraph"/>
    <w:basedOn w:val="Normal"/>
    <w:uiPriority w:val="34"/>
    <w:unhideWhenUsed/>
    <w:rsid w:val="00D77A15"/>
    <w:pPr>
      <w:ind w:left="720"/>
      <w:contextualSpacing/>
    </w:pPr>
  </w:style>
  <w:style w:type="paragraph" w:styleId="Pieddepage">
    <w:name w:val="footer"/>
    <w:basedOn w:val="Normal"/>
    <w:link w:val="PieddepageCar"/>
    <w:autoRedefine/>
    <w:uiPriority w:val="99"/>
    <w:unhideWhenUsed/>
    <w:rsid w:val="00D77A15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D77A15"/>
    <w:rPr>
      <w:rFonts w:ascii="Verdana" w:hAnsi="Verdana" w:cs="ArialNarrow"/>
      <w:sz w:val="18"/>
      <w:szCs w:val="2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77A15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77A15"/>
    <w:rPr>
      <w:rFonts w:ascii="Consolas" w:hAnsi="Consolas" w:cs="Consolas"/>
      <w:sz w:val="18"/>
      <w:szCs w:val="22"/>
    </w:rPr>
  </w:style>
  <w:style w:type="paragraph" w:customStyle="1" w:styleId="puces">
    <w:name w:val="puces"/>
    <w:basedOn w:val="Normal"/>
    <w:rsid w:val="00D77A15"/>
    <w:pPr>
      <w:numPr>
        <w:numId w:val="22"/>
      </w:numPr>
    </w:pPr>
  </w:style>
  <w:style w:type="numbering" w:customStyle="1" w:styleId="Rapportannuel">
    <w:name w:val="Rapport annuel"/>
    <w:uiPriority w:val="99"/>
    <w:rsid w:val="00D77A15"/>
    <w:pPr>
      <w:numPr>
        <w:numId w:val="8"/>
      </w:numPr>
    </w:pPr>
  </w:style>
  <w:style w:type="character" w:styleId="Rfrenceintense">
    <w:name w:val="Intense Reference"/>
    <w:basedOn w:val="Policepardfaut"/>
    <w:uiPriority w:val="32"/>
    <w:unhideWhenUsed/>
    <w:rsid w:val="00D77A15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D77A15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77A15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77A15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77A15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D77A15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D77A15"/>
    <w:rPr>
      <w:rFonts w:ascii="Verdana" w:hAnsi="Verdana" w:cs="ArialNarrow"/>
      <w:sz w:val="16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77A15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D77A15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77A15"/>
  </w:style>
  <w:style w:type="character" w:customStyle="1" w:styleId="SalutationsCar">
    <w:name w:val="Salutations Car"/>
    <w:basedOn w:val="Policepardfaut"/>
    <w:link w:val="Salutations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D77A15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77A15"/>
    <w:rPr>
      <w:rFonts w:ascii="Verdana" w:eastAsiaTheme="minorHAnsi" w:hAnsi="Verdana" w:cs="ArialNarrow"/>
      <w:sz w:val="18"/>
      <w:szCs w:val="20"/>
      <w:lang w:val="en-US" w:eastAsia="ja-JP"/>
    </w:rPr>
  </w:style>
  <w:style w:type="paragraph" w:styleId="Signature">
    <w:name w:val="Signature"/>
    <w:basedOn w:val="Normal"/>
    <w:link w:val="SignatureCar"/>
    <w:unhideWhenUsed/>
    <w:rsid w:val="00D77A15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D77A15"/>
    <w:rPr>
      <w:rFonts w:ascii="DIN-Regular" w:hAnsi="DIN-Regular" w:cs="ArialNarrow"/>
      <w:sz w:val="20"/>
      <w:szCs w:val="22"/>
    </w:rPr>
  </w:style>
  <w:style w:type="paragraph" w:customStyle="1" w:styleId="Signaturecourrier">
    <w:name w:val="Signature courrier"/>
    <w:link w:val="SignaturecourrierCar"/>
    <w:rsid w:val="00D77A15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 w:val="18"/>
    </w:rPr>
  </w:style>
  <w:style w:type="character" w:customStyle="1" w:styleId="SignaturecourrierCar">
    <w:name w:val="Signature courrier Car"/>
    <w:basedOn w:val="Policepardfaut"/>
    <w:link w:val="Signaturecourrier"/>
    <w:rsid w:val="00D77A15"/>
    <w:rPr>
      <w:rFonts w:ascii="Verdana" w:eastAsiaTheme="majorEastAsia" w:hAnsi="Verdana" w:cstheme="majorBidi"/>
      <w:b/>
      <w:bCs/>
      <w:i/>
      <w:iCs/>
      <w:color w:val="57AF31" w:themeColor="accent1"/>
      <w:sz w:val="18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77A1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customStyle="1" w:styleId="Sommaire">
    <w:name w:val="Sommaire"/>
    <w:basedOn w:val="Normal"/>
    <w:uiPriority w:val="20"/>
    <w:qFormat/>
    <w:rsid w:val="00D77A15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D77A15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D77A15"/>
    <w:rPr>
      <w:rFonts w:ascii="Verdana" w:eastAsiaTheme="majorEastAsia" w:hAnsi="Verdana" w:cstheme="majorBidi"/>
      <w:caps/>
      <w:color w:val="56AF31"/>
      <w:sz w:val="28"/>
      <w:szCs w:val="22"/>
    </w:rPr>
  </w:style>
  <w:style w:type="paragraph" w:customStyle="1" w:styleId="Style-Contenusimplevert">
    <w:name w:val="Style - Contenu simple vert"/>
    <w:basedOn w:val="Normal"/>
    <w:link w:val="Style-ContenusimplevertCar"/>
    <w:rsid w:val="00D77A15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D77A15"/>
    <w:rPr>
      <w:rFonts w:ascii="DIN-Regular" w:hAnsi="DIN-Regular" w:cs="ArialNarrow-Bold"/>
      <w:bCs/>
      <w:color w:val="57AF31"/>
      <w:sz w:val="20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77A15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77A15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D77A15"/>
    <w:pPr>
      <w:spacing w:before="40" w:after="160" w:line="259" w:lineRule="auto"/>
      <w:ind w:left="144" w:right="144"/>
      <w:jc w:val="right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EC4D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110">
    <w:name w:val="Tableau Grille 5 Foncé - Accentuation 11"/>
    <w:basedOn w:val="TableauNormal"/>
    <w:uiPriority w:val="5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styleId="Tableauliste1">
    <w:name w:val="Table List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D77A15"/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D77A15"/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D77A15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77A15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77A15"/>
    <w:rPr>
      <w:rFonts w:ascii="Consolas" w:hAnsi="Consolas" w:cs="Consolas"/>
      <w:sz w:val="21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A15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A15"/>
    <w:rPr>
      <w:rFonts w:ascii="Tahoma" w:hAnsi="Tahoma" w:cs="Tahoma"/>
      <w:sz w:val="16"/>
      <w:szCs w:val="22"/>
    </w:rPr>
  </w:style>
  <w:style w:type="character" w:styleId="Textedelespacerserv">
    <w:name w:val="Placeholder Text"/>
    <w:basedOn w:val="Policepardfaut"/>
    <w:uiPriority w:val="99"/>
    <w:semiHidden/>
    <w:rsid w:val="00D77A15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D77A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eastAsiaTheme="minorHAnsi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77A15"/>
    <w:rPr>
      <w:rFonts w:ascii="Consolas" w:eastAsiaTheme="minorHAnsi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D77A15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D77A15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D77A15"/>
    <w:rPr>
      <w:rFonts w:ascii="Verdana" w:eastAsiaTheme="majorEastAsia" w:hAnsi="Verdana" w:cstheme="majorBidi"/>
      <w:caps/>
      <w:color w:val="57AF31" w:themeColor="accent1"/>
      <w:sz w:val="32"/>
      <w:szCs w:val="28"/>
    </w:rPr>
  </w:style>
  <w:style w:type="paragraph" w:customStyle="1" w:styleId="Titrededocument0">
    <w:name w:val="Titre de document"/>
    <w:basedOn w:val="Normal"/>
    <w:next w:val="Sous-titre"/>
    <w:rsid w:val="00D77A15"/>
    <w:pPr>
      <w:jc w:val="center"/>
    </w:pPr>
    <w:rPr>
      <w:rFonts w:ascii="Rockwell" w:hAnsi="Rockwell"/>
      <w:color w:val="FFFFFF" w:themeColor="background1"/>
      <w:sz w:val="144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77A1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77A15"/>
    <w:rPr>
      <w:rFonts w:ascii="Verdana" w:hAnsi="Verdana" w:cs="ArialNarrow"/>
      <w:sz w:val="18"/>
      <w:szCs w:val="22"/>
    </w:rPr>
  </w:style>
  <w:style w:type="character" w:styleId="Titredulivre">
    <w:name w:val="Book Title"/>
    <w:basedOn w:val="Policepardfaut"/>
    <w:uiPriority w:val="33"/>
    <w:unhideWhenUsed/>
    <w:rsid w:val="00D77A15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D77A15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D77A15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D77A15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D77A15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D77A1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77A15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D77A15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D77A15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D77A15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D77A15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D77A15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D77A15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D77A15"/>
    <w:rPr>
      <w:i/>
      <w:iCs/>
    </w:rPr>
  </w:style>
  <w:style w:type="paragraph" w:customStyle="1" w:styleId="TITREDEFICHE">
    <w:name w:val="TITRE DE FICHE"/>
    <w:basedOn w:val="Normal"/>
    <w:link w:val="TITREDEFICHECar"/>
    <w:qFormat/>
    <w:rsid w:val="00DC3B8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DC3B8E"/>
    <w:rPr>
      <w:rFonts w:ascii="Verdana" w:hAnsi="Verdana" w:cs="ArialNarrow"/>
      <w:b/>
      <w:color w:val="57AF31" w:themeColor="accent1"/>
      <w:sz w:val="40"/>
      <w:szCs w:val="40"/>
    </w:rPr>
  </w:style>
  <w:style w:type="paragraph" w:customStyle="1" w:styleId="Article">
    <w:name w:val="Article"/>
    <w:basedOn w:val="Paragraphedeliste"/>
    <w:link w:val="ArticleCar"/>
    <w:autoRedefine/>
    <w:qFormat/>
    <w:rsid w:val="00D77A15"/>
    <w:pPr>
      <w:numPr>
        <w:numId w:val="12"/>
      </w:numPr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D77A15"/>
    <w:rPr>
      <w:rFonts w:ascii="Verdana" w:hAnsi="Verdana" w:cs="ArialNarrow"/>
      <w:b/>
      <w:color w:val="57AF31" w:themeColor="accent1"/>
      <w:sz w:val="18"/>
      <w:szCs w:val="22"/>
    </w:rPr>
  </w:style>
  <w:style w:type="table" w:customStyle="1" w:styleId="TableauGrille6Couleur1">
    <w:name w:val="Tableau Grille 6 Couleur1"/>
    <w:basedOn w:val="TableauNormal"/>
    <w:uiPriority w:val="51"/>
    <w:rsid w:val="00D77A15"/>
    <w:rPr>
      <w:rFonts w:eastAsiaTheme="minorHAnsi"/>
      <w:color w:val="3C3C3B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paragraph" w:customStyle="1" w:styleId="TITREDEDOCUMENTVERT">
    <w:name w:val="TITRE DE DOCUMENT VERT"/>
    <w:basedOn w:val="Titre1"/>
    <w:link w:val="TITREDEDOCUMENTVERTCar"/>
    <w:autoRedefine/>
    <w:qFormat/>
    <w:rsid w:val="00D77A15"/>
    <w:pPr>
      <w:outlineLvl w:val="9"/>
    </w:pPr>
    <w:rPr>
      <w:sz w:val="28"/>
    </w:rPr>
  </w:style>
  <w:style w:type="character" w:customStyle="1" w:styleId="TITREDEDOCUMENTVERTCar">
    <w:name w:val="TITRE DE DOCUMENT VERT Car"/>
    <w:basedOn w:val="Titre1Car"/>
    <w:link w:val="TITREDEDOCUMENTVERT"/>
    <w:rsid w:val="00D77A15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</w:rPr>
  </w:style>
  <w:style w:type="paragraph" w:customStyle="1" w:styleId="TITREVERT">
    <w:name w:val="TITRE VERT"/>
    <w:basedOn w:val="TITREDEDOCUMENTVERT"/>
    <w:link w:val="TITREVERTCar"/>
    <w:autoRedefine/>
    <w:rsid w:val="00D77A15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VERTCar">
    <w:name w:val="TITRE VERT Car"/>
    <w:basedOn w:val="TITREDEDOCUMENTVERTCar"/>
    <w:link w:val="TITREVERT"/>
    <w:rsid w:val="00D77A15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</w:rPr>
  </w:style>
  <w:style w:type="paragraph" w:customStyle="1" w:styleId="TITREDEDOCUMENT">
    <w:name w:val="TITRE DE DOCUMENT"/>
    <w:basedOn w:val="TITREVERT"/>
    <w:link w:val="TITREDEDOCUMENTCar"/>
    <w:qFormat/>
    <w:rsid w:val="00D77A15"/>
  </w:style>
  <w:style w:type="character" w:customStyle="1" w:styleId="TITREDEDOCUMENTCar">
    <w:name w:val="TITRE DE DOCUMENT Car"/>
    <w:basedOn w:val="Sous-titreCar"/>
    <w:link w:val="TITREDEDOCUMENT"/>
    <w:rsid w:val="00D77A15"/>
    <w:rPr>
      <w:rFonts w:ascii="Verdana" w:eastAsiaTheme="majorEastAsia" w:hAnsi="Verdana" w:cstheme="majorBidi"/>
      <w:caps/>
      <w:color w:val="57AF31" w:themeColor="accent1"/>
      <w:sz w:val="28"/>
      <w:szCs w:val="28"/>
    </w:rPr>
  </w:style>
  <w:style w:type="paragraph" w:customStyle="1" w:styleId="TitredeFiche0">
    <w:name w:val="Titre de Fiche"/>
    <w:basedOn w:val="Normal"/>
    <w:link w:val="TitredeFicheCar0"/>
    <w:qFormat/>
    <w:rsid w:val="00D77A15"/>
    <w:rPr>
      <w:b/>
      <w:color w:val="57AF31" w:themeColor="accent1"/>
      <w:sz w:val="40"/>
      <w:szCs w:val="40"/>
    </w:rPr>
  </w:style>
  <w:style w:type="character" w:customStyle="1" w:styleId="TitredeFicheCar0">
    <w:name w:val="Titre de Fiche Car"/>
    <w:basedOn w:val="Policepardfaut"/>
    <w:link w:val="TitredeFiche0"/>
    <w:rsid w:val="00D77A15"/>
    <w:rPr>
      <w:rFonts w:ascii="Verdana" w:hAnsi="Verdana" w:cs="ArialNarrow"/>
      <w:b/>
      <w:color w:val="57AF31" w:themeColor="accent1"/>
      <w:sz w:val="40"/>
      <w:szCs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C4600"/>
    <w:pPr>
      <w:spacing w:before="40" w:after="160" w:line="259" w:lineRule="auto"/>
      <w:jc w:val="center"/>
    </w:pPr>
    <w:rPr>
      <w:rFonts w:eastAsiaTheme="minorHAnsi"/>
      <w:color w:val="FFFFFF" w:themeColor="background2"/>
      <w:sz w:val="20"/>
      <w:szCs w:val="20"/>
      <w:lang w:val="en-US" w:eastAsia="ja-JP"/>
    </w:rPr>
    <w:tblPr>
      <w:tblStyleRowBandSize w:val="1"/>
      <w:tblBorders>
        <w:top w:val="single" w:sz="4" w:space="0" w:color="808080" w:themeColor="background2" w:themeShade="80"/>
        <w:left w:val="single" w:sz="4" w:space="0" w:color="808080" w:themeColor="background2" w:themeShade="80"/>
        <w:bottom w:val="single" w:sz="4" w:space="0" w:color="808080" w:themeColor="background2" w:themeShade="80"/>
        <w:right w:val="single" w:sz="4" w:space="0" w:color="808080" w:themeColor="background2" w:themeShade="80"/>
        <w:insideH w:val="single" w:sz="4" w:space="0" w:color="808080" w:themeColor="background2" w:themeShade="80"/>
        <w:insideV w:val="single" w:sz="4" w:space="0" w:color="808080" w:themeColor="background2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57AF31" w:themeFill="accent1"/>
      </w:tcPr>
    </w:tblStylePr>
    <w:tblStylePr w:type="firstCol">
      <w:pPr>
        <w:jc w:val="center"/>
      </w:pPr>
      <w:tblPr/>
      <w:tcPr>
        <w:shd w:val="clear" w:color="auto" w:fill="B8E6A5" w:themeFill="accent1" w:themeFillTint="66"/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Ontvotladelib">
    <w:name w:val="Ont voté la delib"/>
    <w:basedOn w:val="Normal"/>
    <w:rsid w:val="00EE596E"/>
    <w:pPr>
      <w:widowControl/>
      <w:adjustRightInd/>
      <w:spacing w:after="140"/>
    </w:pPr>
    <w:rPr>
      <w:rFonts w:ascii="Arial" w:hAnsi="Arial" w:cs="Arial"/>
      <w:sz w:val="20"/>
      <w:szCs w:val="20"/>
    </w:rPr>
  </w:style>
  <w:style w:type="paragraph" w:customStyle="1" w:styleId="VuConsidrant">
    <w:name w:val="Vu.Considérant"/>
    <w:basedOn w:val="Normal"/>
    <w:rsid w:val="00EE596E"/>
    <w:pPr>
      <w:widowControl/>
      <w:adjustRightInd/>
      <w:spacing w:after="140"/>
    </w:pPr>
    <w:rPr>
      <w:rFonts w:ascii="Arial" w:hAnsi="Arial" w:cs="Arial"/>
      <w:sz w:val="20"/>
      <w:szCs w:val="20"/>
    </w:rPr>
  </w:style>
  <w:style w:type="paragraph" w:customStyle="1" w:styleId="LeMairerappellepropose">
    <w:name w:val="Le Maire rappelle/propose"/>
    <w:basedOn w:val="Normal"/>
    <w:rsid w:val="00EE596E"/>
    <w:pPr>
      <w:widowControl/>
      <w:adjustRightInd/>
      <w:spacing w:before="240" w:after="240"/>
    </w:pPr>
    <w:rPr>
      <w:rFonts w:ascii="Arial" w:hAnsi="Arial" w:cs="Arial"/>
      <w:b/>
      <w:bCs/>
      <w:sz w:val="20"/>
      <w:szCs w:val="20"/>
    </w:rPr>
  </w:style>
  <w:style w:type="paragraph" w:customStyle="1" w:styleId="notifi">
    <w:name w:val="notifié à"/>
    <w:basedOn w:val="Normal"/>
    <w:rsid w:val="002F3918"/>
    <w:pPr>
      <w:widowControl/>
      <w:adjustRightInd/>
      <w:ind w:left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retVuConsidrant">
    <w:name w:val="Tiret Vu.Considérant"/>
    <w:basedOn w:val="VuConsidrant"/>
    <w:rsid w:val="002F3918"/>
    <w:pPr>
      <w:ind w:left="284" w:hanging="28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3D05-F39B-4641-8D09-DA97AE21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Machin Bidule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ROCHE</dc:creator>
  <cp:lastModifiedBy>Cécile GARDUNO</cp:lastModifiedBy>
  <cp:revision>9</cp:revision>
  <cp:lastPrinted>2015-11-03T13:09:00Z</cp:lastPrinted>
  <dcterms:created xsi:type="dcterms:W3CDTF">2020-07-23T14:58:00Z</dcterms:created>
  <dcterms:modified xsi:type="dcterms:W3CDTF">2022-03-02T10:30:00Z</dcterms:modified>
</cp:coreProperties>
</file>